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6DB" w:rsidRDefault="00FB66DB" w:rsidP="00FB66DB">
      <w:pPr>
        <w:adjustRightInd w:val="0"/>
        <w:snapToGrid w:val="0"/>
        <w:rPr>
          <w:rFonts w:ascii="黑体" w:eastAsia="黑体" w:hAnsi="黑体" w:cs="宋体"/>
          <w:kern w:val="0"/>
          <w:sz w:val="36"/>
          <w:szCs w:val="36"/>
        </w:rPr>
      </w:pPr>
      <w:r w:rsidRPr="00BB1E75">
        <w:rPr>
          <w:rFonts w:ascii="仿宋" w:eastAsia="仿宋" w:hAnsi="仿宋" w:cs="宋体" w:hint="eastAsia"/>
          <w:kern w:val="0"/>
          <w:sz w:val="30"/>
          <w:szCs w:val="30"/>
        </w:rPr>
        <w:t>附件</w:t>
      </w:r>
      <w:r>
        <w:rPr>
          <w:rFonts w:ascii="仿宋" w:eastAsia="仿宋" w:hAnsi="仿宋" w:cs="宋体" w:hint="eastAsia"/>
          <w:kern w:val="0"/>
          <w:sz w:val="30"/>
          <w:szCs w:val="30"/>
        </w:rPr>
        <w:t>2</w:t>
      </w:r>
      <w:r w:rsidRPr="00BB1E75">
        <w:rPr>
          <w:rFonts w:ascii="仿宋" w:eastAsia="仿宋" w:hAnsi="仿宋" w:cs="宋体" w:hint="eastAsia"/>
          <w:kern w:val="0"/>
          <w:sz w:val="30"/>
          <w:szCs w:val="30"/>
        </w:rPr>
        <w:t>：</w:t>
      </w:r>
    </w:p>
    <w:p w:rsidR="00FB66DB" w:rsidRDefault="00FB66DB" w:rsidP="00FB66DB">
      <w:pPr>
        <w:adjustRightInd w:val="0"/>
        <w:snapToGrid w:val="0"/>
        <w:jc w:val="center"/>
        <w:rPr>
          <w:rFonts w:ascii="黑体" w:eastAsia="黑体" w:hAnsi="黑体" w:cs="宋体" w:hint="eastAsia"/>
          <w:kern w:val="0"/>
          <w:sz w:val="36"/>
          <w:szCs w:val="36"/>
        </w:rPr>
      </w:pPr>
    </w:p>
    <w:p w:rsidR="00FB66DB" w:rsidRDefault="00FB66DB" w:rsidP="00FB66DB">
      <w:pPr>
        <w:adjustRightInd w:val="0"/>
        <w:snapToGrid w:val="0"/>
        <w:jc w:val="center"/>
        <w:rPr>
          <w:rFonts w:ascii="黑体" w:eastAsia="黑体" w:hAnsi="黑体" w:cs="宋体" w:hint="eastAsia"/>
          <w:kern w:val="0"/>
          <w:sz w:val="36"/>
          <w:szCs w:val="36"/>
        </w:rPr>
      </w:pPr>
      <w:r>
        <w:rPr>
          <w:rFonts w:ascii="黑体" w:eastAsia="黑体" w:hAnsi="黑体" w:cs="宋体" w:hint="eastAsia"/>
          <w:kern w:val="0"/>
          <w:sz w:val="36"/>
          <w:szCs w:val="36"/>
        </w:rPr>
        <w:t>“江苏省化学化工学会-时钧化工奖”奖励条例</w:t>
      </w:r>
    </w:p>
    <w:p w:rsidR="00FB66DB" w:rsidRDefault="00FB66DB" w:rsidP="00FB66DB">
      <w:pPr>
        <w:adjustRightInd w:val="0"/>
        <w:snapToGrid w:val="0"/>
        <w:spacing w:line="240" w:lineRule="exact"/>
        <w:jc w:val="center"/>
        <w:rPr>
          <w:rFonts w:ascii="宋体" w:eastAsia="宋体" w:hAnsi="宋体" w:cs="Arial" w:hint="eastAsia"/>
          <w:kern w:val="0"/>
          <w:sz w:val="24"/>
          <w:szCs w:val="24"/>
          <w:lang w:bidi="he-IL"/>
        </w:rPr>
      </w:pPr>
    </w:p>
    <w:p w:rsidR="00FB66DB" w:rsidRDefault="00FB66DB" w:rsidP="00FB66DB">
      <w:pPr>
        <w:adjustRightInd w:val="0"/>
        <w:snapToGrid w:val="0"/>
        <w:spacing w:line="360" w:lineRule="auto"/>
        <w:jc w:val="center"/>
        <w:rPr>
          <w:rFonts w:ascii="仿宋" w:eastAsia="仿宋" w:hAnsi="仿宋" w:cs="Arial" w:hint="eastAsia"/>
          <w:kern w:val="0"/>
          <w:sz w:val="28"/>
          <w:szCs w:val="28"/>
          <w:lang w:bidi="he-IL"/>
        </w:rPr>
      </w:pPr>
    </w:p>
    <w:p w:rsidR="00FB66DB" w:rsidRPr="002426FB" w:rsidRDefault="00FB66DB" w:rsidP="00FB66DB">
      <w:pPr>
        <w:adjustRightInd w:val="0"/>
        <w:spacing w:line="540" w:lineRule="exact"/>
        <w:ind w:firstLineChars="200" w:firstLine="560"/>
        <w:rPr>
          <w:rFonts w:ascii="仿宋" w:eastAsia="仿宋" w:hAnsi="仿宋" w:hint="eastAsia"/>
          <w:sz w:val="28"/>
          <w:szCs w:val="28"/>
        </w:rPr>
      </w:pPr>
      <w:r w:rsidRPr="002426FB">
        <w:rPr>
          <w:rFonts w:ascii="仿宋" w:eastAsia="仿宋" w:hAnsi="仿宋" w:hint="eastAsia"/>
          <w:sz w:val="28"/>
          <w:szCs w:val="28"/>
        </w:rPr>
        <w:t>著名的科学家</w:t>
      </w:r>
      <w:r>
        <w:rPr>
          <w:rFonts w:ascii="仿宋" w:eastAsia="仿宋" w:hAnsi="仿宋" w:cs="Arial" w:hint="eastAsia"/>
          <w:sz w:val="28"/>
          <w:szCs w:val="28"/>
          <w:shd w:val="clear" w:color="auto" w:fill="FFFFFF"/>
        </w:rPr>
        <w:t>时钧</w:t>
      </w:r>
      <w:r w:rsidRPr="002426FB">
        <w:rPr>
          <w:rFonts w:ascii="仿宋" w:eastAsia="仿宋" w:hAnsi="仿宋" w:cs="Arial" w:hint="eastAsia"/>
          <w:sz w:val="28"/>
          <w:szCs w:val="28"/>
          <w:shd w:val="clear" w:color="auto" w:fill="FFFFFF"/>
        </w:rPr>
        <w:t>先生为</w:t>
      </w:r>
      <w:r>
        <w:rPr>
          <w:rFonts w:ascii="仿宋" w:eastAsia="仿宋" w:hAnsi="仿宋" w:cs="Arial" w:hint="eastAsia"/>
          <w:sz w:val="28"/>
          <w:szCs w:val="28"/>
          <w:shd w:val="clear" w:color="auto" w:fill="FFFFFF"/>
        </w:rPr>
        <w:t>著名的</w:t>
      </w:r>
      <w:r w:rsidRPr="002426FB">
        <w:rPr>
          <w:rFonts w:ascii="仿宋" w:eastAsia="仿宋" w:hAnsi="仿宋" w:cs="Arial"/>
          <w:sz w:val="28"/>
          <w:szCs w:val="28"/>
          <w:shd w:val="clear" w:color="auto" w:fill="FFFFFF"/>
        </w:rPr>
        <w:t>化学</w:t>
      </w:r>
      <w:r>
        <w:rPr>
          <w:rFonts w:ascii="仿宋" w:eastAsia="仿宋" w:hAnsi="仿宋" w:cs="Arial" w:hint="eastAsia"/>
          <w:sz w:val="28"/>
          <w:szCs w:val="28"/>
          <w:shd w:val="clear" w:color="auto" w:fill="FFFFFF"/>
        </w:rPr>
        <w:t>工程</w:t>
      </w:r>
      <w:r w:rsidRPr="002426FB">
        <w:rPr>
          <w:rFonts w:ascii="仿宋" w:eastAsia="仿宋" w:hAnsi="仿宋" w:cs="Arial"/>
          <w:sz w:val="28"/>
          <w:szCs w:val="28"/>
          <w:shd w:val="clear" w:color="auto" w:fill="FFFFFF"/>
        </w:rPr>
        <w:t>家、教育家</w:t>
      </w:r>
      <w:r w:rsidRPr="002426FB">
        <w:rPr>
          <w:rFonts w:ascii="仿宋" w:eastAsia="仿宋" w:hAnsi="仿宋" w:cs="Arial" w:hint="eastAsia"/>
          <w:sz w:val="28"/>
          <w:szCs w:val="28"/>
          <w:shd w:val="clear" w:color="auto" w:fill="FFFFFF"/>
        </w:rPr>
        <w:t>，中国</w:t>
      </w:r>
      <w:r>
        <w:rPr>
          <w:rFonts w:ascii="仿宋" w:eastAsia="仿宋" w:hAnsi="仿宋" w:cs="Arial" w:hint="eastAsia"/>
          <w:sz w:val="28"/>
          <w:szCs w:val="28"/>
          <w:shd w:val="clear" w:color="auto" w:fill="FFFFFF"/>
        </w:rPr>
        <w:t>工程</w:t>
      </w:r>
      <w:r w:rsidRPr="002426FB">
        <w:rPr>
          <w:rFonts w:ascii="仿宋" w:eastAsia="仿宋" w:hAnsi="仿宋" w:cs="Arial" w:hint="eastAsia"/>
          <w:sz w:val="28"/>
          <w:szCs w:val="28"/>
          <w:shd w:val="clear" w:color="auto" w:fill="FFFFFF"/>
        </w:rPr>
        <w:t>院院士。</w:t>
      </w:r>
      <w:r w:rsidRPr="00D05531">
        <w:rPr>
          <w:rFonts w:ascii="仿宋" w:eastAsia="仿宋" w:hAnsi="仿宋" w:cs="Arial"/>
          <w:sz w:val="28"/>
          <w:szCs w:val="28"/>
          <w:shd w:val="clear" w:color="auto" w:fill="FFFFFF"/>
        </w:rPr>
        <w:t>他</w:t>
      </w:r>
      <w:r w:rsidRPr="00D05531">
        <w:rPr>
          <w:rFonts w:ascii="仿宋" w:eastAsia="仿宋" w:hAnsi="仿宋"/>
          <w:sz w:val="28"/>
          <w:szCs w:val="28"/>
        </w:rPr>
        <w:t>执教60多年，培养了大批高水平的科技人才，其中包括硕士、博士70余名、两</w:t>
      </w:r>
      <w:proofErr w:type="gramStart"/>
      <w:r w:rsidRPr="00D05531">
        <w:rPr>
          <w:rFonts w:ascii="仿宋" w:eastAsia="仿宋" w:hAnsi="仿宋"/>
          <w:sz w:val="28"/>
          <w:szCs w:val="28"/>
        </w:rPr>
        <w:t>院</w:t>
      </w:r>
      <w:proofErr w:type="gramEnd"/>
      <w:r w:rsidRPr="00D05531">
        <w:rPr>
          <w:rFonts w:ascii="仿宋" w:eastAsia="仿宋" w:hAnsi="仿宋"/>
          <w:sz w:val="28"/>
          <w:szCs w:val="28"/>
        </w:rPr>
        <w:t>院士16名。是</w:t>
      </w:r>
      <w:r w:rsidRPr="00D05531">
        <w:rPr>
          <w:rFonts w:ascii="仿宋" w:eastAsia="仿宋" w:hAnsi="仿宋" w:hint="eastAsia"/>
          <w:sz w:val="28"/>
          <w:szCs w:val="28"/>
        </w:rPr>
        <w:t>我</w:t>
      </w:r>
      <w:r w:rsidRPr="00D05531">
        <w:rPr>
          <w:rFonts w:ascii="仿宋" w:eastAsia="仿宋" w:hAnsi="仿宋"/>
          <w:sz w:val="28"/>
          <w:szCs w:val="28"/>
        </w:rPr>
        <w:t>国水泥专业、化学工程专业的创导者和开拓者，我国化工教育界的一代宗师。</w:t>
      </w:r>
      <w:r w:rsidRPr="002426FB">
        <w:rPr>
          <w:rFonts w:ascii="仿宋" w:eastAsia="仿宋" w:hAnsi="仿宋" w:hint="eastAsia"/>
          <w:sz w:val="28"/>
          <w:szCs w:val="28"/>
        </w:rPr>
        <w:t>为纪念</w:t>
      </w:r>
      <w:r>
        <w:rPr>
          <w:rFonts w:ascii="仿宋" w:eastAsia="仿宋" w:hAnsi="仿宋" w:hint="eastAsia"/>
          <w:sz w:val="28"/>
          <w:szCs w:val="28"/>
        </w:rPr>
        <w:t>时钧</w:t>
      </w:r>
      <w:r w:rsidRPr="002426FB">
        <w:rPr>
          <w:rFonts w:ascii="仿宋" w:eastAsia="仿宋" w:hAnsi="仿宋" w:hint="eastAsia"/>
          <w:sz w:val="28"/>
          <w:szCs w:val="28"/>
        </w:rPr>
        <w:t>先生对化</w:t>
      </w:r>
      <w:r>
        <w:rPr>
          <w:rFonts w:ascii="仿宋" w:eastAsia="仿宋" w:hAnsi="仿宋" w:hint="eastAsia"/>
          <w:sz w:val="28"/>
          <w:szCs w:val="28"/>
        </w:rPr>
        <w:t>工</w:t>
      </w:r>
      <w:r w:rsidRPr="002426FB">
        <w:rPr>
          <w:rFonts w:ascii="仿宋" w:eastAsia="仿宋" w:hAnsi="仿宋" w:hint="eastAsia"/>
          <w:sz w:val="28"/>
          <w:szCs w:val="28"/>
        </w:rPr>
        <w:t>事业发展所做出的贡献，鼓励和表彰后人，江苏省化学化工学会设立</w:t>
      </w:r>
      <w:r w:rsidRPr="002426FB">
        <w:rPr>
          <w:rFonts w:ascii="仿宋" w:eastAsia="仿宋" w:hAnsi="仿宋"/>
          <w:sz w:val="28"/>
          <w:szCs w:val="28"/>
        </w:rPr>
        <w:t>“</w:t>
      </w:r>
      <w:r>
        <w:rPr>
          <w:rFonts w:ascii="仿宋" w:eastAsia="仿宋" w:hAnsi="仿宋" w:hint="eastAsia"/>
          <w:sz w:val="28"/>
          <w:szCs w:val="28"/>
        </w:rPr>
        <w:t>时钧化工</w:t>
      </w:r>
      <w:r w:rsidRPr="002426FB">
        <w:rPr>
          <w:rFonts w:ascii="仿宋" w:eastAsia="仿宋" w:hAnsi="仿宋" w:hint="eastAsia"/>
          <w:sz w:val="28"/>
          <w:szCs w:val="28"/>
        </w:rPr>
        <w:t>奖</w:t>
      </w:r>
      <w:r w:rsidRPr="002426FB">
        <w:rPr>
          <w:rFonts w:ascii="仿宋" w:eastAsia="仿宋" w:hAnsi="仿宋"/>
          <w:sz w:val="28"/>
          <w:szCs w:val="28"/>
        </w:rPr>
        <w:t>”</w:t>
      </w:r>
      <w:r w:rsidRPr="002426FB">
        <w:rPr>
          <w:rFonts w:ascii="仿宋" w:eastAsia="仿宋" w:hAnsi="仿宋" w:hint="eastAsia"/>
          <w:sz w:val="28"/>
          <w:szCs w:val="28"/>
        </w:rPr>
        <w:t>。</w:t>
      </w:r>
    </w:p>
    <w:p w:rsidR="00FB66DB" w:rsidRDefault="00FB66DB" w:rsidP="00FB66DB">
      <w:pPr>
        <w:adjustRightInd w:val="0"/>
        <w:snapToGrid w:val="0"/>
        <w:spacing w:beforeLines="50" w:line="540" w:lineRule="exact"/>
        <w:ind w:firstLineChars="200" w:firstLine="560"/>
        <w:rPr>
          <w:rFonts w:ascii="宋体" w:eastAsia="宋体" w:hAnsi="宋体" w:cs="Arial" w:hint="eastAsia"/>
          <w:sz w:val="28"/>
          <w:szCs w:val="28"/>
        </w:rPr>
      </w:pPr>
      <w:r>
        <w:rPr>
          <w:rFonts w:ascii="宋体" w:eastAsia="宋体" w:hAnsi="宋体" w:cs="宋体" w:hint="eastAsia"/>
          <w:kern w:val="0"/>
          <w:sz w:val="28"/>
          <w:szCs w:val="28"/>
        </w:rPr>
        <w:t xml:space="preserve">第一条  </w:t>
      </w:r>
      <w:r>
        <w:rPr>
          <w:rFonts w:ascii="宋体" w:eastAsia="宋体" w:hAnsi="宋体" w:cs="Arial" w:hint="eastAsia"/>
          <w:sz w:val="28"/>
          <w:szCs w:val="28"/>
        </w:rPr>
        <w:t>为激励我省化学化工科技工作者以习近平新时代中国特色社会主义思想为指导，推进我省化学化工创新驱动战略向纵深发展，推动产业转型升级，特设立江苏省化学化工学会-时钧化工奖。</w:t>
      </w:r>
    </w:p>
    <w:p w:rsidR="00FB66DB" w:rsidRDefault="00FB66DB" w:rsidP="00FB66DB">
      <w:pPr>
        <w:adjustRightInd w:val="0"/>
        <w:snapToGrid w:val="0"/>
        <w:spacing w:line="540" w:lineRule="exact"/>
        <w:ind w:firstLineChars="200" w:firstLine="560"/>
        <w:rPr>
          <w:rFonts w:ascii="宋体" w:eastAsia="宋体" w:hAnsi="宋体" w:cs="Arial" w:hint="eastAsia"/>
          <w:kern w:val="0"/>
          <w:sz w:val="28"/>
          <w:szCs w:val="28"/>
          <w:lang w:bidi="he-IL"/>
        </w:rPr>
      </w:pPr>
      <w:r>
        <w:rPr>
          <w:rFonts w:ascii="宋体" w:eastAsia="宋体" w:hAnsi="宋体" w:cs="宋体" w:hint="eastAsia"/>
          <w:kern w:val="0"/>
          <w:sz w:val="28"/>
          <w:szCs w:val="28"/>
        </w:rPr>
        <w:t>第二条  “江苏省化学化工学会-</w:t>
      </w:r>
      <w:r>
        <w:rPr>
          <w:rFonts w:ascii="宋体" w:eastAsia="宋体" w:hAnsi="宋体" w:cs="Arial" w:hint="eastAsia"/>
          <w:sz w:val="28"/>
          <w:szCs w:val="28"/>
        </w:rPr>
        <w:t>时钧化工</w:t>
      </w:r>
      <w:r>
        <w:rPr>
          <w:rFonts w:ascii="宋体" w:eastAsia="宋体" w:hAnsi="宋体" w:cs="宋体" w:hint="eastAsia"/>
          <w:kern w:val="0"/>
          <w:sz w:val="28"/>
          <w:szCs w:val="28"/>
        </w:rPr>
        <w:t>奖”由江苏省化学化工学会</w:t>
      </w:r>
      <w:r>
        <w:rPr>
          <w:rFonts w:ascii="宋体" w:eastAsia="宋体" w:hAnsi="宋体" w:hint="eastAsia"/>
          <w:sz w:val="28"/>
          <w:szCs w:val="28"/>
        </w:rPr>
        <w:t>筹资设立，每年评选一次，</w:t>
      </w:r>
      <w:r>
        <w:rPr>
          <w:rFonts w:ascii="宋体" w:eastAsia="宋体" w:hAnsi="宋体" w:cs="Arial" w:hint="eastAsia"/>
          <w:kern w:val="0"/>
          <w:sz w:val="28"/>
          <w:szCs w:val="28"/>
          <w:lang w:bidi="he-IL"/>
        </w:rPr>
        <w:t>颁发荣誉证书及奖金。“江苏省化学化工学会-</w:t>
      </w:r>
      <w:r>
        <w:rPr>
          <w:rFonts w:ascii="宋体" w:eastAsia="宋体" w:hAnsi="宋体" w:cs="Arial" w:hint="eastAsia"/>
          <w:sz w:val="28"/>
          <w:szCs w:val="28"/>
        </w:rPr>
        <w:t>时钧化工</w:t>
      </w:r>
      <w:r>
        <w:rPr>
          <w:rFonts w:ascii="宋体" w:eastAsia="宋体" w:hAnsi="宋体" w:cs="Arial" w:hint="eastAsia"/>
          <w:kern w:val="0"/>
          <w:sz w:val="28"/>
          <w:szCs w:val="28"/>
          <w:lang w:bidi="he-IL"/>
        </w:rPr>
        <w:t>奖”</w:t>
      </w:r>
      <w:r>
        <w:rPr>
          <w:rFonts w:ascii="宋体" w:eastAsia="宋体" w:hAnsi="宋体" w:cs="宋体" w:hint="eastAsia"/>
          <w:kern w:val="0"/>
          <w:sz w:val="28"/>
          <w:szCs w:val="28"/>
        </w:rPr>
        <w:t>设“江苏省化学化工学会-时钧化工成就奖”1名、“江苏省化学化工学会-时钧青年创新奖”2名</w:t>
      </w:r>
      <w:r>
        <w:rPr>
          <w:rFonts w:ascii="宋体" w:eastAsia="宋体" w:hAnsi="宋体" w:cs="Arial" w:hint="eastAsia"/>
          <w:kern w:val="0"/>
          <w:sz w:val="28"/>
          <w:szCs w:val="28"/>
          <w:lang w:bidi="he-IL"/>
        </w:rPr>
        <w:t>。若本年度申报或推荐候选人员条件不符合奖励评选标准的，可以出现名额空缺。</w:t>
      </w:r>
    </w:p>
    <w:p w:rsidR="00FB66DB" w:rsidRDefault="00FB66DB" w:rsidP="00FB66DB">
      <w:pPr>
        <w:adjustRightInd w:val="0"/>
        <w:snapToGrid w:val="0"/>
        <w:spacing w:line="540" w:lineRule="exact"/>
        <w:ind w:firstLineChars="200" w:firstLine="560"/>
        <w:rPr>
          <w:rFonts w:ascii="宋体" w:eastAsia="宋体" w:hAnsi="宋体" w:cs="Arial" w:hint="eastAsia"/>
          <w:kern w:val="0"/>
          <w:sz w:val="28"/>
          <w:szCs w:val="28"/>
          <w:lang w:bidi="he-IL"/>
        </w:rPr>
      </w:pPr>
      <w:r>
        <w:rPr>
          <w:rFonts w:ascii="宋体" w:eastAsia="宋体" w:hAnsi="宋体" w:cs="Arial" w:hint="eastAsia"/>
          <w:kern w:val="0"/>
          <w:sz w:val="28"/>
          <w:szCs w:val="28"/>
          <w:lang w:bidi="he-IL"/>
        </w:rPr>
        <w:t>第三条  奖励对象为全省在化工</w:t>
      </w:r>
      <w:bookmarkStart w:id="0" w:name="OLE_LINK4"/>
      <w:bookmarkStart w:id="1" w:name="OLE_LINK3"/>
      <w:r>
        <w:rPr>
          <w:rFonts w:ascii="宋体" w:eastAsia="宋体" w:hAnsi="宋体" w:cs="Arial" w:hint="eastAsia"/>
          <w:kern w:val="0"/>
          <w:sz w:val="28"/>
          <w:szCs w:val="28"/>
          <w:lang w:bidi="he-IL"/>
        </w:rPr>
        <w:t>应用研究、新技术，新产品，新工艺推广应用和科技成果转化为产业化等方面做出重要贡献的化工科技工作者。</w:t>
      </w:r>
      <w:bookmarkEnd w:id="0"/>
      <w:bookmarkEnd w:id="1"/>
    </w:p>
    <w:p w:rsidR="00FB66DB" w:rsidRDefault="00FB66DB" w:rsidP="00FB66DB">
      <w:pPr>
        <w:adjustRightInd w:val="0"/>
        <w:snapToGrid w:val="0"/>
        <w:spacing w:line="540" w:lineRule="exact"/>
        <w:ind w:firstLineChars="200" w:firstLine="560"/>
        <w:rPr>
          <w:rFonts w:ascii="宋体" w:eastAsia="宋体" w:hAnsi="宋体" w:cs="Arial" w:hint="eastAsia"/>
          <w:kern w:val="0"/>
          <w:sz w:val="28"/>
          <w:szCs w:val="28"/>
          <w:lang w:bidi="he-IL"/>
        </w:rPr>
      </w:pPr>
      <w:r>
        <w:rPr>
          <w:rFonts w:ascii="宋体" w:eastAsia="宋体" w:hAnsi="宋体" w:cs="Arial" w:hint="eastAsia"/>
          <w:kern w:val="0"/>
          <w:sz w:val="28"/>
          <w:szCs w:val="28"/>
          <w:lang w:bidi="he-IL"/>
        </w:rPr>
        <w:t>第四条  奖励对象须坚持党的领导,遵守职业道德，具有爱国主义和求实创新、努力拼搏、无私奉献、团结协作精神，在化学领域的科学技术实践中做出重要贡献，取得较大社会效益和经济效益。</w:t>
      </w:r>
    </w:p>
    <w:p w:rsidR="00FB66DB" w:rsidRDefault="00FB66DB" w:rsidP="00FB66DB">
      <w:pPr>
        <w:adjustRightInd w:val="0"/>
        <w:snapToGrid w:val="0"/>
        <w:spacing w:line="540" w:lineRule="exact"/>
        <w:ind w:firstLineChars="200" w:firstLine="560"/>
        <w:rPr>
          <w:rFonts w:ascii="宋体" w:eastAsia="宋体" w:hAnsi="宋体" w:cs="Arial" w:hint="eastAsia"/>
          <w:bCs/>
          <w:kern w:val="0"/>
          <w:sz w:val="28"/>
          <w:szCs w:val="28"/>
          <w:lang w:bidi="he-IL"/>
        </w:rPr>
      </w:pPr>
      <w:r>
        <w:rPr>
          <w:rFonts w:ascii="宋体" w:eastAsia="宋体" w:hAnsi="宋体" w:cs="Arial" w:hint="eastAsia"/>
          <w:bCs/>
          <w:kern w:val="0"/>
          <w:sz w:val="28"/>
          <w:szCs w:val="28"/>
          <w:lang w:bidi="he-IL"/>
        </w:rPr>
        <w:t>第五条  “江苏省化学化工学会-</w:t>
      </w:r>
      <w:r>
        <w:rPr>
          <w:rFonts w:ascii="宋体" w:eastAsia="宋体" w:hAnsi="宋体" w:cs="Arial" w:hint="eastAsia"/>
          <w:sz w:val="28"/>
          <w:szCs w:val="28"/>
        </w:rPr>
        <w:t>时钧化工</w:t>
      </w:r>
      <w:r>
        <w:rPr>
          <w:rFonts w:ascii="宋体" w:eastAsia="宋体" w:hAnsi="宋体" w:cs="宋体" w:hint="eastAsia"/>
          <w:kern w:val="0"/>
          <w:sz w:val="28"/>
          <w:szCs w:val="28"/>
        </w:rPr>
        <w:t>成就奖”获奖人</w:t>
      </w:r>
      <w:r>
        <w:rPr>
          <w:rFonts w:ascii="宋体" w:eastAsia="宋体" w:hAnsi="宋体" w:cs="Arial" w:hint="eastAsia"/>
          <w:bCs/>
          <w:kern w:val="0"/>
          <w:sz w:val="28"/>
          <w:szCs w:val="28"/>
          <w:lang w:bidi="he-IL"/>
        </w:rPr>
        <w:t>评选标准：</w:t>
      </w:r>
    </w:p>
    <w:p w:rsidR="00FB66DB" w:rsidRDefault="00FB66DB" w:rsidP="00FB66DB">
      <w:pPr>
        <w:adjustRightInd w:val="0"/>
        <w:snapToGrid w:val="0"/>
        <w:spacing w:line="540" w:lineRule="exact"/>
        <w:ind w:firstLineChars="200" w:firstLine="560"/>
        <w:rPr>
          <w:rFonts w:ascii="宋体" w:eastAsia="宋体" w:hAnsi="宋体" w:cs="宋体" w:hint="eastAsia"/>
          <w:kern w:val="0"/>
          <w:sz w:val="28"/>
          <w:szCs w:val="28"/>
        </w:rPr>
      </w:pPr>
      <w:r>
        <w:rPr>
          <w:rFonts w:ascii="宋体" w:eastAsia="宋体" w:hAnsi="宋体" w:cs="宋体" w:hint="eastAsia"/>
          <w:kern w:val="0"/>
          <w:sz w:val="28"/>
          <w:szCs w:val="28"/>
        </w:rPr>
        <w:lastRenderedPageBreak/>
        <w:t>1、其研究领域中，提出了创新性理论和观点，并具有指导意义，拥有核心自主知识产权。</w:t>
      </w:r>
    </w:p>
    <w:p w:rsidR="00FB66DB" w:rsidRDefault="00FB66DB" w:rsidP="00FB66DB">
      <w:pPr>
        <w:adjustRightInd w:val="0"/>
        <w:snapToGrid w:val="0"/>
        <w:spacing w:line="540" w:lineRule="exact"/>
        <w:ind w:firstLineChars="200" w:firstLine="560"/>
        <w:rPr>
          <w:rFonts w:ascii="宋体" w:eastAsia="宋体" w:hAnsi="宋体" w:cs="宋体" w:hint="eastAsia"/>
          <w:kern w:val="0"/>
          <w:sz w:val="28"/>
          <w:szCs w:val="28"/>
        </w:rPr>
      </w:pPr>
      <w:r>
        <w:rPr>
          <w:rFonts w:ascii="宋体" w:eastAsia="宋体" w:hAnsi="宋体" w:cs="宋体" w:hint="eastAsia"/>
          <w:kern w:val="0"/>
          <w:sz w:val="28"/>
          <w:szCs w:val="28"/>
        </w:rPr>
        <w:t>2、解决重大关键技术、科研成果转化为产业化，</w:t>
      </w:r>
      <w:r>
        <w:rPr>
          <w:rFonts w:ascii="宋体" w:eastAsia="宋体" w:hAnsi="宋体" w:hint="eastAsia"/>
          <w:sz w:val="28"/>
          <w:szCs w:val="28"/>
        </w:rPr>
        <w:t>对经济建设、社会发展有重大影响</w:t>
      </w:r>
      <w:r>
        <w:rPr>
          <w:rFonts w:ascii="宋体" w:eastAsia="宋体" w:hAnsi="宋体" w:cs="宋体" w:hint="eastAsia"/>
          <w:kern w:val="0"/>
          <w:sz w:val="28"/>
          <w:szCs w:val="28"/>
        </w:rPr>
        <w:t>，</w:t>
      </w:r>
      <w:r>
        <w:rPr>
          <w:rFonts w:ascii="宋体" w:eastAsia="宋体" w:hAnsi="宋体" w:cs="Arial" w:hint="eastAsia"/>
          <w:kern w:val="0"/>
          <w:sz w:val="28"/>
          <w:szCs w:val="28"/>
          <w:lang w:bidi="he-IL"/>
        </w:rPr>
        <w:t>并已取得重大经济效益、社会效益。</w:t>
      </w:r>
    </w:p>
    <w:p w:rsidR="00FB66DB" w:rsidRDefault="00FB66DB" w:rsidP="00FB66DB">
      <w:pPr>
        <w:adjustRightInd w:val="0"/>
        <w:snapToGrid w:val="0"/>
        <w:spacing w:line="540" w:lineRule="exact"/>
        <w:ind w:firstLineChars="200" w:firstLine="560"/>
        <w:rPr>
          <w:rFonts w:ascii="宋体" w:eastAsia="宋体" w:hAnsi="宋体" w:cs="Arial" w:hint="eastAsia"/>
          <w:bCs/>
          <w:kern w:val="0"/>
          <w:sz w:val="28"/>
          <w:szCs w:val="28"/>
          <w:lang w:bidi="he-IL"/>
        </w:rPr>
      </w:pPr>
      <w:r>
        <w:rPr>
          <w:rFonts w:ascii="宋体" w:eastAsia="宋体" w:hAnsi="宋体" w:cs="Arial" w:hint="eastAsia"/>
          <w:bCs/>
          <w:kern w:val="0"/>
          <w:sz w:val="28"/>
          <w:szCs w:val="28"/>
          <w:lang w:bidi="he-IL"/>
        </w:rPr>
        <w:t>第六条  “江苏省化学化工学会-</w:t>
      </w:r>
      <w:r>
        <w:rPr>
          <w:rFonts w:ascii="宋体" w:eastAsia="宋体" w:hAnsi="宋体" w:cs="Arial" w:hint="eastAsia"/>
          <w:sz w:val="28"/>
          <w:szCs w:val="28"/>
        </w:rPr>
        <w:t>时钧</w:t>
      </w:r>
      <w:r>
        <w:rPr>
          <w:rFonts w:ascii="宋体" w:eastAsia="宋体" w:hAnsi="宋体" w:cs="宋体" w:hint="eastAsia"/>
          <w:kern w:val="0"/>
          <w:sz w:val="28"/>
          <w:szCs w:val="28"/>
        </w:rPr>
        <w:t>青年创新奖”获奖人</w:t>
      </w:r>
      <w:r>
        <w:rPr>
          <w:rFonts w:ascii="宋体" w:eastAsia="宋体" w:hAnsi="宋体" w:cs="Arial" w:hint="eastAsia"/>
          <w:bCs/>
          <w:kern w:val="0"/>
          <w:sz w:val="28"/>
          <w:szCs w:val="28"/>
          <w:lang w:bidi="he-IL"/>
        </w:rPr>
        <w:t>评选标准：</w:t>
      </w:r>
    </w:p>
    <w:p w:rsidR="00FB66DB" w:rsidRDefault="00FB66DB" w:rsidP="00FB66DB">
      <w:pPr>
        <w:adjustRightInd w:val="0"/>
        <w:snapToGrid w:val="0"/>
        <w:spacing w:line="540" w:lineRule="exact"/>
        <w:ind w:firstLineChars="200" w:firstLine="560"/>
        <w:rPr>
          <w:rFonts w:ascii="宋体" w:eastAsia="宋体" w:hAnsi="宋体" w:cs="Arial" w:hint="eastAsia"/>
          <w:kern w:val="0"/>
          <w:sz w:val="28"/>
          <w:szCs w:val="28"/>
          <w:lang w:bidi="he-IL"/>
        </w:rPr>
      </w:pPr>
      <w:r>
        <w:rPr>
          <w:rFonts w:ascii="宋体" w:eastAsia="宋体" w:hAnsi="宋体" w:hint="eastAsia"/>
          <w:sz w:val="28"/>
          <w:szCs w:val="28"/>
        </w:rPr>
        <w:t>全省青年化学化工科技工作者具有开拓、创新、进取精神，在化工</w:t>
      </w:r>
      <w:r>
        <w:rPr>
          <w:rFonts w:ascii="宋体" w:eastAsia="宋体" w:hAnsi="宋体" w:cs="Arial" w:hint="eastAsia"/>
          <w:kern w:val="0"/>
          <w:sz w:val="28"/>
          <w:szCs w:val="28"/>
          <w:lang w:bidi="he-IL"/>
        </w:rPr>
        <w:t>应用研究、新技术，新产品，新工艺推广应用和科技成果转化为产业化等方面做出</w:t>
      </w:r>
      <w:r>
        <w:rPr>
          <w:rFonts w:ascii="宋体" w:eastAsia="宋体" w:hAnsi="宋体" w:hint="eastAsia"/>
          <w:sz w:val="28"/>
          <w:szCs w:val="28"/>
        </w:rPr>
        <w:t>突出贡献，并取得</w:t>
      </w:r>
      <w:r>
        <w:rPr>
          <w:rFonts w:ascii="宋体" w:eastAsia="宋体" w:hAnsi="宋体" w:cs="Arial" w:hint="eastAsia"/>
          <w:kern w:val="0"/>
          <w:sz w:val="28"/>
          <w:szCs w:val="28"/>
          <w:lang w:bidi="he-IL"/>
        </w:rPr>
        <w:t>较好的经济效益和社会效益，</w:t>
      </w:r>
      <w:r>
        <w:rPr>
          <w:rFonts w:ascii="宋体" w:eastAsia="宋体" w:hAnsi="宋体" w:hint="eastAsia"/>
          <w:sz w:val="28"/>
          <w:szCs w:val="28"/>
        </w:rPr>
        <w:t>年龄不超过40周岁</w:t>
      </w:r>
      <w:r>
        <w:rPr>
          <w:rFonts w:ascii="宋体" w:eastAsia="宋体" w:hAnsi="宋体" w:cs="宋体" w:hint="eastAsia"/>
          <w:kern w:val="0"/>
          <w:sz w:val="28"/>
          <w:szCs w:val="28"/>
        </w:rPr>
        <w:t>，</w:t>
      </w:r>
      <w:r>
        <w:rPr>
          <w:rFonts w:ascii="宋体" w:eastAsia="宋体" w:hAnsi="宋体" w:cs="Arial" w:hint="eastAsia"/>
          <w:kern w:val="0"/>
          <w:sz w:val="28"/>
          <w:szCs w:val="28"/>
          <w:lang w:bidi="he-IL"/>
        </w:rPr>
        <w:t>并具备下列条件之一：</w:t>
      </w:r>
    </w:p>
    <w:p w:rsidR="00FB66DB" w:rsidRDefault="00FB66DB" w:rsidP="00FB66DB">
      <w:pPr>
        <w:adjustRightInd w:val="0"/>
        <w:snapToGrid w:val="0"/>
        <w:spacing w:line="540" w:lineRule="exact"/>
        <w:ind w:firstLineChars="200" w:firstLine="560"/>
        <w:rPr>
          <w:rFonts w:ascii="宋体" w:eastAsia="宋体" w:hAnsi="宋体" w:cs="宋体" w:hint="eastAsia"/>
          <w:kern w:val="0"/>
          <w:sz w:val="28"/>
          <w:szCs w:val="28"/>
        </w:rPr>
      </w:pPr>
      <w:r>
        <w:rPr>
          <w:rFonts w:ascii="宋体" w:eastAsia="宋体" w:hAnsi="宋体" w:cs="宋体" w:hint="eastAsia"/>
          <w:kern w:val="0"/>
          <w:sz w:val="28"/>
          <w:szCs w:val="28"/>
        </w:rPr>
        <w:t>1、在其研究应用领域中，有创新、有成果、有自主知识产权并在转化为生产过程中具有较好有的发展潜力。</w:t>
      </w:r>
    </w:p>
    <w:p w:rsidR="00FB66DB" w:rsidRDefault="00FB66DB" w:rsidP="00FB66DB">
      <w:pPr>
        <w:adjustRightInd w:val="0"/>
        <w:snapToGrid w:val="0"/>
        <w:spacing w:line="540" w:lineRule="exact"/>
        <w:ind w:firstLineChars="200" w:firstLine="560"/>
        <w:rPr>
          <w:rFonts w:ascii="宋体" w:eastAsia="宋体" w:hAnsi="宋体" w:cs="宋体" w:hint="eastAsia"/>
          <w:kern w:val="0"/>
          <w:sz w:val="28"/>
          <w:szCs w:val="28"/>
        </w:rPr>
      </w:pPr>
      <w:r>
        <w:rPr>
          <w:rFonts w:ascii="宋体" w:eastAsia="宋体" w:hAnsi="宋体" w:cs="宋体" w:hint="eastAsia"/>
          <w:kern w:val="0"/>
          <w:sz w:val="28"/>
          <w:szCs w:val="28"/>
        </w:rPr>
        <w:t>2、在相关领域中，解决相应的技术难题，科研成果已产业化，</w:t>
      </w:r>
      <w:r>
        <w:rPr>
          <w:rFonts w:ascii="宋体" w:eastAsia="宋体" w:hAnsi="宋体" w:hint="eastAsia"/>
          <w:sz w:val="28"/>
          <w:szCs w:val="28"/>
        </w:rPr>
        <w:t>对生产和经济发展有积极指导作用，</w:t>
      </w:r>
      <w:r>
        <w:rPr>
          <w:rFonts w:ascii="宋体" w:eastAsia="宋体" w:hAnsi="宋体" w:cs="Arial" w:hint="eastAsia"/>
          <w:kern w:val="0"/>
          <w:sz w:val="28"/>
          <w:szCs w:val="28"/>
          <w:lang w:bidi="he-IL"/>
        </w:rPr>
        <w:t>并已取得较好的经济效益、社会效益。</w:t>
      </w:r>
    </w:p>
    <w:p w:rsidR="00FB66DB" w:rsidRDefault="00FB66DB" w:rsidP="00FB66DB">
      <w:pPr>
        <w:adjustRightInd w:val="0"/>
        <w:snapToGrid w:val="0"/>
        <w:spacing w:line="540" w:lineRule="exact"/>
        <w:ind w:firstLineChars="200" w:firstLine="560"/>
        <w:rPr>
          <w:rFonts w:ascii="宋体" w:eastAsia="宋体" w:hAnsi="宋体" w:cs="Arial" w:hint="eastAsia"/>
          <w:kern w:val="0"/>
          <w:sz w:val="28"/>
          <w:szCs w:val="28"/>
          <w:lang w:bidi="he-IL"/>
        </w:rPr>
      </w:pPr>
      <w:r>
        <w:rPr>
          <w:rFonts w:ascii="宋体" w:eastAsia="宋体" w:hAnsi="宋体" w:cs="Arial" w:hint="eastAsia"/>
          <w:kern w:val="0"/>
          <w:sz w:val="28"/>
          <w:szCs w:val="28"/>
          <w:lang w:bidi="he-IL"/>
        </w:rPr>
        <w:t>第七条  申请、推荐渠道</w:t>
      </w:r>
    </w:p>
    <w:p w:rsidR="00FB66DB" w:rsidRDefault="00FB66DB" w:rsidP="00FB66DB">
      <w:pPr>
        <w:adjustRightInd w:val="0"/>
        <w:snapToGrid w:val="0"/>
        <w:spacing w:line="540" w:lineRule="exact"/>
        <w:ind w:firstLineChars="200" w:firstLine="560"/>
        <w:rPr>
          <w:rFonts w:ascii="宋体" w:eastAsia="宋体" w:hAnsi="宋体" w:cs="Arial" w:hint="eastAsia"/>
          <w:kern w:val="0"/>
          <w:sz w:val="28"/>
          <w:szCs w:val="28"/>
          <w:lang w:bidi="he-IL"/>
        </w:rPr>
      </w:pPr>
      <w:r>
        <w:rPr>
          <w:rFonts w:ascii="宋体" w:eastAsia="宋体" w:hAnsi="宋体" w:cs="Arial" w:hint="eastAsia"/>
          <w:kern w:val="0"/>
          <w:sz w:val="28"/>
          <w:szCs w:val="28"/>
          <w:lang w:bidi="he-IL"/>
        </w:rPr>
        <w:t>“江苏省化学化工学会-</w:t>
      </w:r>
      <w:r>
        <w:rPr>
          <w:rFonts w:ascii="宋体" w:eastAsia="宋体" w:hAnsi="宋体" w:cs="Arial" w:hint="eastAsia"/>
          <w:sz w:val="28"/>
          <w:szCs w:val="28"/>
        </w:rPr>
        <w:t>时钧化工</w:t>
      </w:r>
      <w:r>
        <w:rPr>
          <w:rFonts w:ascii="宋体" w:eastAsia="宋体" w:hAnsi="宋体" w:cs="Arial" w:hint="eastAsia"/>
          <w:kern w:val="0"/>
          <w:sz w:val="28"/>
          <w:szCs w:val="28"/>
          <w:lang w:bidi="he-IL"/>
        </w:rPr>
        <w:t>成就奖、青年创新奖”候选人可通过单位推荐和个人申请产生：</w:t>
      </w:r>
    </w:p>
    <w:p w:rsidR="00FB66DB" w:rsidRDefault="00FB66DB" w:rsidP="00FB66DB">
      <w:pPr>
        <w:adjustRightInd w:val="0"/>
        <w:snapToGrid w:val="0"/>
        <w:spacing w:line="540" w:lineRule="exact"/>
        <w:ind w:firstLineChars="200" w:firstLine="560"/>
        <w:rPr>
          <w:rFonts w:ascii="宋体" w:eastAsia="宋体" w:hAnsi="宋体" w:cs="Arial" w:hint="eastAsia"/>
          <w:kern w:val="0"/>
          <w:sz w:val="28"/>
          <w:szCs w:val="28"/>
          <w:lang w:bidi="he-IL"/>
        </w:rPr>
      </w:pPr>
      <w:r>
        <w:rPr>
          <w:rFonts w:ascii="宋体" w:eastAsia="宋体" w:hAnsi="宋体" w:cs="Arial" w:hint="eastAsia"/>
          <w:kern w:val="0"/>
          <w:sz w:val="28"/>
          <w:szCs w:val="28"/>
          <w:lang w:bidi="he-IL"/>
        </w:rPr>
        <w:t>1、单位推荐是指由江苏省化学化工学会所属专业委员会、单位会员、各地方化学化工学会按评选标准推荐候选人。每个单位推荐“江苏省化学化工学会-</w:t>
      </w:r>
      <w:r>
        <w:rPr>
          <w:rFonts w:ascii="宋体" w:eastAsia="宋体" w:hAnsi="宋体" w:cs="Arial" w:hint="eastAsia"/>
          <w:sz w:val="28"/>
          <w:szCs w:val="28"/>
        </w:rPr>
        <w:t>时钧化工</w:t>
      </w:r>
      <w:r>
        <w:rPr>
          <w:rFonts w:ascii="宋体" w:eastAsia="宋体" w:hAnsi="宋体" w:cs="Arial" w:hint="eastAsia"/>
          <w:kern w:val="0"/>
          <w:sz w:val="28"/>
          <w:szCs w:val="28"/>
          <w:lang w:bidi="he-IL"/>
        </w:rPr>
        <w:t>成就奖、青年创新奖”候选人各不超过1名。</w:t>
      </w:r>
    </w:p>
    <w:p w:rsidR="00FB66DB" w:rsidRDefault="00FB66DB" w:rsidP="00FB66DB">
      <w:pPr>
        <w:spacing w:line="540" w:lineRule="exact"/>
        <w:ind w:firstLineChars="200" w:firstLine="560"/>
        <w:rPr>
          <w:rFonts w:ascii="宋体" w:eastAsia="宋体" w:hAnsi="宋体" w:cs="Arial" w:hint="eastAsia"/>
          <w:kern w:val="0"/>
          <w:sz w:val="28"/>
          <w:szCs w:val="28"/>
          <w:lang w:bidi="he-IL"/>
        </w:rPr>
      </w:pPr>
      <w:r>
        <w:rPr>
          <w:rFonts w:ascii="宋体" w:eastAsia="宋体" w:hAnsi="宋体" w:cs="宋体" w:hint="eastAsia"/>
          <w:kern w:val="0"/>
          <w:sz w:val="28"/>
          <w:szCs w:val="28"/>
        </w:rPr>
        <w:t>2</w:t>
      </w:r>
      <w:r>
        <w:rPr>
          <w:rFonts w:ascii="宋体" w:eastAsia="宋体" w:hAnsi="宋体" w:cs="Arial" w:hint="eastAsia"/>
          <w:kern w:val="0"/>
          <w:sz w:val="28"/>
          <w:szCs w:val="28"/>
          <w:lang w:bidi="he-IL"/>
        </w:rPr>
        <w:t>、个人申请是指由江苏省化学化工学会个人会员，由本人申请，其所在工作单位签署意见后报送江苏省化学化工学会秘书处。</w:t>
      </w:r>
    </w:p>
    <w:p w:rsidR="00FB66DB" w:rsidRDefault="00FB66DB" w:rsidP="00FB66DB">
      <w:pPr>
        <w:adjustRightInd w:val="0"/>
        <w:snapToGrid w:val="0"/>
        <w:spacing w:line="540" w:lineRule="exact"/>
        <w:ind w:firstLineChars="200" w:firstLine="560"/>
        <w:rPr>
          <w:rFonts w:ascii="宋体" w:eastAsia="宋体" w:hAnsi="宋体" w:cs="Arial" w:hint="eastAsia"/>
          <w:kern w:val="0"/>
          <w:sz w:val="28"/>
          <w:szCs w:val="28"/>
          <w:lang w:bidi="he-IL"/>
        </w:rPr>
      </w:pPr>
      <w:r>
        <w:rPr>
          <w:rFonts w:ascii="宋体" w:eastAsia="宋体" w:hAnsi="宋体" w:cs="Arial" w:hint="eastAsia"/>
          <w:kern w:val="0"/>
          <w:sz w:val="28"/>
          <w:szCs w:val="28"/>
          <w:lang w:bidi="he-IL"/>
        </w:rPr>
        <w:t>第八条  推荐材料</w:t>
      </w:r>
    </w:p>
    <w:p w:rsidR="00FB66DB" w:rsidRDefault="00FB66DB" w:rsidP="00FB66DB">
      <w:pPr>
        <w:adjustRightInd w:val="0"/>
        <w:snapToGrid w:val="0"/>
        <w:spacing w:line="540" w:lineRule="exact"/>
        <w:ind w:firstLineChars="200" w:firstLine="560"/>
        <w:rPr>
          <w:rFonts w:ascii="宋体" w:eastAsia="宋体" w:hAnsi="宋体" w:cs="Arial" w:hint="eastAsia"/>
          <w:kern w:val="0"/>
          <w:sz w:val="28"/>
          <w:szCs w:val="28"/>
          <w:lang w:bidi="he-IL"/>
        </w:rPr>
      </w:pPr>
      <w:r>
        <w:rPr>
          <w:rFonts w:ascii="宋体" w:eastAsia="宋体" w:hAnsi="宋体" w:cs="Arial" w:hint="eastAsia"/>
          <w:kern w:val="0"/>
          <w:sz w:val="28"/>
          <w:szCs w:val="28"/>
          <w:lang w:bidi="he-IL"/>
        </w:rPr>
        <w:t>１、《“江苏省化学化工学会-</w:t>
      </w:r>
      <w:r>
        <w:rPr>
          <w:rFonts w:ascii="宋体" w:eastAsia="宋体" w:hAnsi="宋体" w:cs="Arial" w:hint="eastAsia"/>
          <w:sz w:val="28"/>
          <w:szCs w:val="28"/>
        </w:rPr>
        <w:t>时钧化工</w:t>
      </w:r>
      <w:r>
        <w:rPr>
          <w:rFonts w:ascii="宋体" w:eastAsia="宋体" w:hAnsi="宋体" w:cs="Arial" w:hint="eastAsia"/>
          <w:kern w:val="0"/>
          <w:sz w:val="28"/>
          <w:szCs w:val="28"/>
          <w:lang w:bidi="he-IL"/>
        </w:rPr>
        <w:t>奖”候选人推荐表》一式3份，由候选人工作单位签署意见并盖章，另报送电子版；</w:t>
      </w:r>
    </w:p>
    <w:p w:rsidR="00FB66DB" w:rsidRDefault="00FB66DB" w:rsidP="00FB66DB">
      <w:pPr>
        <w:adjustRightInd w:val="0"/>
        <w:snapToGrid w:val="0"/>
        <w:spacing w:line="540" w:lineRule="exact"/>
        <w:ind w:firstLineChars="200" w:firstLine="560"/>
        <w:rPr>
          <w:rFonts w:ascii="宋体" w:eastAsia="宋体" w:hAnsi="宋体" w:cs="Arial" w:hint="eastAsia"/>
          <w:kern w:val="0"/>
          <w:sz w:val="28"/>
          <w:szCs w:val="28"/>
          <w:lang w:bidi="he-IL"/>
        </w:rPr>
      </w:pPr>
      <w:r>
        <w:rPr>
          <w:rFonts w:ascii="宋体" w:eastAsia="宋体" w:hAnsi="宋体" w:cs="Arial" w:hint="eastAsia"/>
          <w:kern w:val="0"/>
          <w:sz w:val="28"/>
          <w:szCs w:val="28"/>
          <w:lang w:bidi="he-IL"/>
        </w:rPr>
        <w:t>２、附件3套。每套包括三部分：①奖励证书复印件、②论文专著目录、③专利目录及封面复印件，装订成册。</w:t>
      </w:r>
    </w:p>
    <w:p w:rsidR="00FB66DB" w:rsidRDefault="00FB66DB" w:rsidP="00FB66DB">
      <w:pPr>
        <w:adjustRightInd w:val="0"/>
        <w:snapToGrid w:val="0"/>
        <w:spacing w:line="540" w:lineRule="exact"/>
        <w:ind w:firstLineChars="200" w:firstLine="560"/>
        <w:rPr>
          <w:rFonts w:ascii="宋体" w:eastAsia="宋体" w:hAnsi="宋体" w:cs="Arial" w:hint="eastAsia"/>
          <w:kern w:val="0"/>
          <w:sz w:val="28"/>
          <w:szCs w:val="28"/>
          <w:lang w:bidi="he-IL"/>
        </w:rPr>
      </w:pPr>
      <w:r>
        <w:rPr>
          <w:rFonts w:ascii="宋体" w:eastAsia="宋体" w:hAnsi="宋体" w:cs="Arial" w:hint="eastAsia"/>
          <w:kern w:val="0"/>
          <w:sz w:val="28"/>
          <w:szCs w:val="28"/>
          <w:lang w:bidi="he-IL"/>
        </w:rPr>
        <w:lastRenderedPageBreak/>
        <w:t>第九条 评选机构</w:t>
      </w:r>
    </w:p>
    <w:p w:rsidR="00FB66DB" w:rsidRDefault="00FB66DB" w:rsidP="00FB66DB">
      <w:pPr>
        <w:adjustRightInd w:val="0"/>
        <w:snapToGrid w:val="0"/>
        <w:spacing w:line="540" w:lineRule="exact"/>
        <w:ind w:firstLineChars="200" w:firstLine="560"/>
        <w:rPr>
          <w:rFonts w:ascii="宋体" w:eastAsia="宋体" w:hAnsi="宋体" w:cs="宋体" w:hint="eastAsia"/>
          <w:kern w:val="0"/>
          <w:sz w:val="28"/>
          <w:szCs w:val="28"/>
        </w:rPr>
      </w:pPr>
      <w:r>
        <w:rPr>
          <w:rFonts w:ascii="宋体" w:eastAsia="宋体" w:hAnsi="宋体" w:cs="Arial" w:hint="eastAsia"/>
          <w:kern w:val="0"/>
          <w:sz w:val="28"/>
          <w:szCs w:val="28"/>
          <w:lang w:bidi="he-IL"/>
        </w:rPr>
        <w:t>江苏省化学化工学会成立“江苏省化学化工学会-</w:t>
      </w:r>
      <w:r>
        <w:rPr>
          <w:rFonts w:ascii="宋体" w:eastAsia="宋体" w:hAnsi="宋体" w:cs="Arial" w:hint="eastAsia"/>
          <w:sz w:val="28"/>
          <w:szCs w:val="28"/>
        </w:rPr>
        <w:t>时钧化工</w:t>
      </w:r>
      <w:r>
        <w:rPr>
          <w:rFonts w:ascii="宋体" w:eastAsia="宋体" w:hAnsi="宋体" w:cs="Arial" w:hint="eastAsia"/>
          <w:kern w:val="0"/>
          <w:sz w:val="28"/>
          <w:szCs w:val="28"/>
          <w:lang w:bidi="he-IL"/>
        </w:rPr>
        <w:t>奖”评审委员会。评审委员会成员由江苏省化学化工学会聘请。评审委员会设主任一名，委员若干名</w:t>
      </w:r>
      <w:r>
        <w:rPr>
          <w:rFonts w:ascii="宋体" w:eastAsia="宋体" w:hAnsi="宋体" w:cs="宋体" w:hint="eastAsia"/>
          <w:color w:val="282828"/>
          <w:kern w:val="0"/>
          <w:sz w:val="28"/>
          <w:szCs w:val="28"/>
        </w:rPr>
        <w:t>。</w:t>
      </w:r>
      <w:r>
        <w:rPr>
          <w:rFonts w:ascii="宋体" w:eastAsia="宋体" w:hAnsi="宋体" w:cs="宋体" w:hint="eastAsia"/>
          <w:kern w:val="0"/>
          <w:sz w:val="28"/>
          <w:szCs w:val="28"/>
        </w:rPr>
        <w:t>评审委员会秘书处设在江苏省化学化工学会秘书处。</w:t>
      </w:r>
    </w:p>
    <w:p w:rsidR="00FB66DB" w:rsidRDefault="00FB66DB" w:rsidP="00FB66DB">
      <w:pPr>
        <w:adjustRightInd w:val="0"/>
        <w:snapToGrid w:val="0"/>
        <w:spacing w:line="540" w:lineRule="exact"/>
        <w:ind w:firstLineChars="200" w:firstLine="560"/>
        <w:rPr>
          <w:rFonts w:ascii="宋体" w:eastAsia="宋体" w:hAnsi="宋体" w:cs="Arial" w:hint="eastAsia"/>
          <w:kern w:val="0"/>
          <w:sz w:val="28"/>
          <w:szCs w:val="28"/>
          <w:lang w:bidi="he-IL"/>
        </w:rPr>
      </w:pPr>
      <w:r>
        <w:rPr>
          <w:rFonts w:ascii="宋体" w:eastAsia="宋体" w:hAnsi="宋体" w:cs="Arial" w:hint="eastAsia"/>
          <w:kern w:val="0"/>
          <w:sz w:val="28"/>
          <w:szCs w:val="28"/>
          <w:lang w:bidi="he-IL"/>
        </w:rPr>
        <w:t>第十条  评选工作程序</w:t>
      </w:r>
    </w:p>
    <w:p w:rsidR="00FB66DB" w:rsidRDefault="00FB66DB" w:rsidP="00FB66DB">
      <w:pPr>
        <w:adjustRightInd w:val="0"/>
        <w:snapToGrid w:val="0"/>
        <w:spacing w:line="540" w:lineRule="exact"/>
        <w:ind w:firstLineChars="200" w:firstLine="560"/>
        <w:rPr>
          <w:rFonts w:ascii="宋体" w:eastAsia="宋体" w:hAnsi="宋体" w:cs="Arial" w:hint="eastAsia"/>
          <w:kern w:val="0"/>
          <w:sz w:val="28"/>
          <w:szCs w:val="28"/>
          <w:lang w:bidi="he-IL"/>
        </w:rPr>
      </w:pPr>
      <w:r>
        <w:rPr>
          <w:rFonts w:ascii="宋体" w:eastAsia="宋体" w:hAnsi="宋体" w:cs="Arial" w:hint="eastAsia"/>
          <w:kern w:val="0"/>
          <w:sz w:val="28"/>
          <w:szCs w:val="28"/>
          <w:lang w:bidi="he-IL"/>
        </w:rPr>
        <w:t>（１）由江苏省化学化工学会秘书处负责接受推荐（申报）材料并进行形式审核。</w:t>
      </w:r>
    </w:p>
    <w:p w:rsidR="00FB66DB" w:rsidRDefault="00FB66DB" w:rsidP="00FB66DB">
      <w:pPr>
        <w:adjustRightInd w:val="0"/>
        <w:snapToGrid w:val="0"/>
        <w:spacing w:line="540" w:lineRule="exact"/>
        <w:ind w:firstLineChars="200" w:firstLine="560"/>
        <w:rPr>
          <w:rFonts w:ascii="宋体" w:eastAsia="宋体" w:hAnsi="宋体" w:cs="Arial" w:hint="eastAsia"/>
          <w:kern w:val="0"/>
          <w:sz w:val="28"/>
          <w:szCs w:val="28"/>
          <w:lang w:bidi="he-IL"/>
        </w:rPr>
      </w:pPr>
      <w:r>
        <w:rPr>
          <w:rFonts w:ascii="宋体" w:eastAsia="宋体" w:hAnsi="宋体" w:cs="Arial" w:hint="eastAsia"/>
          <w:kern w:val="0"/>
          <w:sz w:val="28"/>
          <w:szCs w:val="28"/>
          <w:lang w:bidi="he-IL"/>
        </w:rPr>
        <w:t>（２）评审委员会成员依据“江苏省化学化工学会-</w:t>
      </w:r>
      <w:r>
        <w:rPr>
          <w:rFonts w:ascii="宋体" w:eastAsia="宋体" w:hAnsi="宋体" w:cs="Arial" w:hint="eastAsia"/>
          <w:sz w:val="28"/>
          <w:szCs w:val="28"/>
        </w:rPr>
        <w:t>时钧化工</w:t>
      </w:r>
      <w:r>
        <w:rPr>
          <w:rFonts w:ascii="宋体" w:eastAsia="宋体" w:hAnsi="宋体" w:cs="Arial" w:hint="eastAsia"/>
          <w:kern w:val="0"/>
          <w:sz w:val="28"/>
          <w:szCs w:val="28"/>
          <w:lang w:bidi="he-IL"/>
        </w:rPr>
        <w:t>奖”评选标准及评选细则，对候选对象进行评议，并以无记名投票形式确认拟授奖人选。</w:t>
      </w:r>
    </w:p>
    <w:p w:rsidR="00FB66DB" w:rsidRDefault="00FB66DB" w:rsidP="00FB66DB">
      <w:pPr>
        <w:adjustRightInd w:val="0"/>
        <w:snapToGrid w:val="0"/>
        <w:spacing w:line="540" w:lineRule="exact"/>
        <w:ind w:firstLineChars="200" w:firstLine="560"/>
        <w:rPr>
          <w:rFonts w:ascii="宋体" w:eastAsia="宋体" w:hAnsi="宋体" w:cs="Arial" w:hint="eastAsia"/>
          <w:kern w:val="0"/>
          <w:sz w:val="28"/>
          <w:szCs w:val="28"/>
          <w:lang w:bidi="he-IL"/>
        </w:rPr>
      </w:pPr>
      <w:r>
        <w:rPr>
          <w:rFonts w:ascii="宋体" w:eastAsia="宋体" w:hAnsi="宋体" w:cs="Arial" w:hint="eastAsia"/>
          <w:kern w:val="0"/>
          <w:sz w:val="28"/>
          <w:szCs w:val="28"/>
          <w:lang w:bidi="he-IL"/>
        </w:rPr>
        <w:t>（3）拟授奖人选提交江苏省化学化工学会常务理事会议审议、批准后，由理事长签发表彰决定，正式确定本年度“江苏省化学化工学会-</w:t>
      </w:r>
      <w:r>
        <w:rPr>
          <w:rFonts w:ascii="宋体" w:eastAsia="宋体" w:hAnsi="宋体" w:cs="Arial" w:hint="eastAsia"/>
          <w:sz w:val="28"/>
          <w:szCs w:val="28"/>
        </w:rPr>
        <w:t>时钧化工</w:t>
      </w:r>
      <w:r>
        <w:rPr>
          <w:rFonts w:ascii="宋体" w:eastAsia="宋体" w:hAnsi="宋体" w:cs="Arial" w:hint="eastAsia"/>
          <w:kern w:val="0"/>
          <w:sz w:val="28"/>
          <w:szCs w:val="28"/>
          <w:lang w:bidi="he-IL"/>
        </w:rPr>
        <w:t>奖”获奖人。</w:t>
      </w:r>
    </w:p>
    <w:p w:rsidR="00FB66DB" w:rsidRDefault="00FB66DB" w:rsidP="00FB66DB">
      <w:pPr>
        <w:adjustRightInd w:val="0"/>
        <w:snapToGrid w:val="0"/>
        <w:spacing w:line="540" w:lineRule="exact"/>
        <w:ind w:firstLineChars="200" w:firstLine="560"/>
        <w:rPr>
          <w:rFonts w:ascii="宋体" w:eastAsia="宋体" w:hAnsi="宋体" w:cs="宋体" w:hint="eastAsia"/>
          <w:kern w:val="0"/>
          <w:sz w:val="28"/>
          <w:szCs w:val="28"/>
        </w:rPr>
      </w:pPr>
      <w:r>
        <w:rPr>
          <w:rFonts w:ascii="宋体" w:eastAsia="宋体" w:hAnsi="宋体" w:cs="Arial" w:hint="eastAsia"/>
          <w:kern w:val="0"/>
          <w:sz w:val="28"/>
          <w:szCs w:val="28"/>
          <w:lang w:bidi="he-IL"/>
        </w:rPr>
        <w:t>第十一条  “江苏省化学化工学会-</w:t>
      </w:r>
      <w:r>
        <w:rPr>
          <w:rFonts w:ascii="宋体" w:eastAsia="宋体" w:hAnsi="宋体" w:cs="Arial" w:hint="eastAsia"/>
          <w:sz w:val="28"/>
          <w:szCs w:val="28"/>
        </w:rPr>
        <w:t>时钧化工</w:t>
      </w:r>
      <w:r>
        <w:rPr>
          <w:rFonts w:ascii="宋体" w:eastAsia="宋体" w:hAnsi="宋体" w:cs="Arial" w:hint="eastAsia"/>
          <w:kern w:val="0"/>
          <w:sz w:val="28"/>
          <w:szCs w:val="28"/>
          <w:lang w:bidi="he-IL"/>
        </w:rPr>
        <w:t>奖”推荐（申报）材料于每年5月底之前报送，评选工作于6月底之前完成。</w:t>
      </w:r>
    </w:p>
    <w:p w:rsidR="00FB66DB" w:rsidRDefault="00FB66DB" w:rsidP="00FB66DB">
      <w:pPr>
        <w:adjustRightInd w:val="0"/>
        <w:snapToGrid w:val="0"/>
        <w:spacing w:line="540" w:lineRule="exact"/>
        <w:ind w:firstLineChars="200" w:firstLine="560"/>
        <w:rPr>
          <w:rFonts w:ascii="宋体" w:eastAsia="宋体" w:hAnsi="宋体" w:cs="Arial" w:hint="eastAsia"/>
          <w:kern w:val="0"/>
          <w:sz w:val="28"/>
          <w:szCs w:val="28"/>
          <w:lang w:bidi="he-IL"/>
        </w:rPr>
      </w:pPr>
      <w:r>
        <w:rPr>
          <w:rFonts w:ascii="宋体" w:eastAsia="宋体" w:hAnsi="宋体" w:cs="Arial" w:hint="eastAsia"/>
          <w:kern w:val="0"/>
          <w:sz w:val="28"/>
          <w:szCs w:val="28"/>
          <w:lang w:bidi="he-IL"/>
        </w:rPr>
        <w:t>第十二条  评选结果将在江苏省化学化工学会网上公示，公示期为7个工作日，网址：www.jschemnet.cn</w:t>
      </w:r>
    </w:p>
    <w:p w:rsidR="00FB66DB" w:rsidRDefault="00FB66DB" w:rsidP="00FB66DB">
      <w:pPr>
        <w:adjustRightInd w:val="0"/>
        <w:snapToGrid w:val="0"/>
        <w:spacing w:line="540" w:lineRule="exact"/>
        <w:ind w:firstLineChars="200" w:firstLine="560"/>
        <w:rPr>
          <w:rFonts w:ascii="宋体" w:eastAsia="宋体" w:hAnsi="宋体" w:cs="Arial" w:hint="eastAsia"/>
          <w:kern w:val="0"/>
          <w:sz w:val="28"/>
          <w:szCs w:val="28"/>
          <w:lang w:bidi="he-IL"/>
        </w:rPr>
      </w:pPr>
      <w:r>
        <w:rPr>
          <w:rFonts w:ascii="宋体" w:eastAsia="宋体" w:hAnsi="宋体" w:cs="Arial" w:hint="eastAsia"/>
          <w:kern w:val="0"/>
          <w:sz w:val="28"/>
          <w:szCs w:val="28"/>
          <w:lang w:bidi="he-IL"/>
        </w:rPr>
        <w:t xml:space="preserve">第十三条  </w:t>
      </w:r>
      <w:r>
        <w:rPr>
          <w:rFonts w:ascii="宋体" w:eastAsia="宋体" w:hAnsi="宋体" w:cs="Arial" w:hint="eastAsia"/>
          <w:kern w:val="0"/>
          <w:sz w:val="28"/>
          <w:szCs w:val="28"/>
        </w:rPr>
        <w:t>“江苏省化学化工学会-</w:t>
      </w:r>
      <w:r>
        <w:rPr>
          <w:rFonts w:ascii="宋体" w:eastAsia="宋体" w:hAnsi="宋体" w:cs="Arial" w:hint="eastAsia"/>
          <w:sz w:val="28"/>
          <w:szCs w:val="28"/>
        </w:rPr>
        <w:t>时钧化工</w:t>
      </w:r>
      <w:r>
        <w:rPr>
          <w:rFonts w:ascii="宋体" w:eastAsia="宋体" w:hAnsi="宋体" w:cs="Arial" w:hint="eastAsia"/>
          <w:kern w:val="0"/>
          <w:sz w:val="28"/>
          <w:szCs w:val="28"/>
        </w:rPr>
        <w:t>成就奖”获奖人奖金金额为5万元人民币（税前），“江苏省化学化工学会-时钧青年创新奖”奖金金额为2万元人民币（税前）。</w:t>
      </w:r>
      <w:r>
        <w:rPr>
          <w:rFonts w:ascii="宋体" w:eastAsia="宋体" w:hAnsi="宋体" w:cs="Arial" w:hint="eastAsia"/>
          <w:kern w:val="0"/>
          <w:sz w:val="28"/>
          <w:szCs w:val="28"/>
          <w:lang w:bidi="he-IL"/>
        </w:rPr>
        <w:t>获奖证书和奖金将</w:t>
      </w:r>
      <w:r>
        <w:rPr>
          <w:rFonts w:ascii="宋体" w:eastAsia="宋体" w:hAnsi="宋体" w:cs="宋体" w:hint="eastAsia"/>
          <w:kern w:val="0"/>
          <w:sz w:val="28"/>
          <w:szCs w:val="28"/>
        </w:rPr>
        <w:t>在江苏省化学化工学会会员代表大会、学术年会或理事会议期间颁发。</w:t>
      </w:r>
    </w:p>
    <w:p w:rsidR="00FB66DB" w:rsidRDefault="00FB66DB" w:rsidP="00FB66DB">
      <w:pPr>
        <w:adjustRightInd w:val="0"/>
        <w:snapToGrid w:val="0"/>
        <w:spacing w:line="540" w:lineRule="exact"/>
        <w:ind w:firstLineChars="200" w:firstLine="560"/>
        <w:rPr>
          <w:rFonts w:ascii="宋体" w:eastAsia="宋体" w:hAnsi="宋体" w:hint="eastAsia"/>
          <w:sz w:val="28"/>
          <w:szCs w:val="28"/>
        </w:rPr>
      </w:pPr>
      <w:r>
        <w:rPr>
          <w:rFonts w:ascii="宋体" w:eastAsia="宋体" w:hAnsi="宋体" w:cs="Arial" w:hint="eastAsia"/>
          <w:kern w:val="0"/>
          <w:sz w:val="28"/>
          <w:szCs w:val="28"/>
          <w:lang w:bidi="he-IL"/>
        </w:rPr>
        <w:t xml:space="preserve">第十四条  </w:t>
      </w:r>
      <w:r>
        <w:rPr>
          <w:rFonts w:ascii="宋体" w:eastAsia="宋体" w:hAnsi="宋体" w:hint="eastAsia"/>
          <w:sz w:val="28"/>
          <w:szCs w:val="28"/>
        </w:rPr>
        <w:t>本条例经</w:t>
      </w:r>
      <w:smartTag w:uri="urn:schemas-microsoft-com:office:smarttags" w:element="chsdate">
        <w:smartTagPr>
          <w:attr w:name="Year" w:val="2018"/>
          <w:attr w:name="Month" w:val="2"/>
          <w:attr w:name="Day" w:val="25"/>
          <w:attr w:name="IsLunarDate" w:val="False"/>
          <w:attr w:name="IsROCDate" w:val="False"/>
        </w:smartTagPr>
        <w:r>
          <w:rPr>
            <w:rFonts w:ascii="宋体" w:eastAsia="宋体" w:hAnsi="宋体" w:hint="eastAsia"/>
            <w:sz w:val="28"/>
            <w:szCs w:val="28"/>
          </w:rPr>
          <w:t>2018年2月25日</w:t>
        </w:r>
      </w:smartTag>
      <w:r>
        <w:rPr>
          <w:rFonts w:ascii="宋体" w:eastAsia="宋体" w:hAnsi="宋体" w:hint="eastAsia"/>
          <w:sz w:val="28"/>
          <w:szCs w:val="28"/>
        </w:rPr>
        <w:t>江苏省化学化工学会第十一届常务理事会第十一次会议审议通过生效。</w:t>
      </w:r>
    </w:p>
    <w:p w:rsidR="00FB66DB" w:rsidRDefault="00FB66DB" w:rsidP="00FB66DB">
      <w:pPr>
        <w:adjustRightInd w:val="0"/>
        <w:snapToGrid w:val="0"/>
        <w:spacing w:line="540" w:lineRule="exact"/>
        <w:ind w:firstLineChars="200" w:firstLine="560"/>
        <w:rPr>
          <w:rFonts w:ascii="宋体" w:eastAsia="宋体" w:hAnsi="宋体" w:hint="eastAsia"/>
          <w:sz w:val="28"/>
          <w:szCs w:val="28"/>
        </w:rPr>
      </w:pPr>
      <w:r>
        <w:rPr>
          <w:rFonts w:ascii="宋体" w:eastAsia="宋体" w:hAnsi="宋体" w:hint="eastAsia"/>
          <w:sz w:val="28"/>
          <w:szCs w:val="28"/>
        </w:rPr>
        <w:t>条例解释权和修订权归江苏省化学化工学会常务理事会。</w:t>
      </w:r>
    </w:p>
    <w:p w:rsidR="008A773B" w:rsidRPr="00FB66DB" w:rsidRDefault="008A773B"/>
    <w:sectPr w:rsidR="008A773B" w:rsidRPr="00FB66DB" w:rsidSect="00EB7778">
      <w:footerReference w:type="even" r:id="rId4"/>
      <w:footerReference w:type="default" r:id="rId5"/>
      <w:pgSz w:w="11906" w:h="16838"/>
      <w:pgMar w:top="1418" w:right="1588" w:bottom="1304" w:left="1588" w:header="851" w:footer="992" w:gutter="0"/>
      <w:pgNumType w:start="1"/>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6FB" w:rsidRDefault="00FB66DB" w:rsidP="0069768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426FB" w:rsidRDefault="00FB66DB" w:rsidP="000A02F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6FB" w:rsidRDefault="00FB66DB" w:rsidP="0069768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2426FB" w:rsidRDefault="00FB66DB" w:rsidP="000A02F8">
    <w:pPr>
      <w:pStyle w:val="a3"/>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B66DB"/>
    <w:rsid w:val="0000071B"/>
    <w:rsid w:val="000013DD"/>
    <w:rsid w:val="0000176D"/>
    <w:rsid w:val="00001D75"/>
    <w:rsid w:val="00004125"/>
    <w:rsid w:val="000056B3"/>
    <w:rsid w:val="000075F1"/>
    <w:rsid w:val="00012149"/>
    <w:rsid w:val="00012F7D"/>
    <w:rsid w:val="000142FE"/>
    <w:rsid w:val="000148B4"/>
    <w:rsid w:val="00015B19"/>
    <w:rsid w:val="000164E4"/>
    <w:rsid w:val="00016EA0"/>
    <w:rsid w:val="000177B0"/>
    <w:rsid w:val="000220DE"/>
    <w:rsid w:val="00022629"/>
    <w:rsid w:val="000248B3"/>
    <w:rsid w:val="00025B24"/>
    <w:rsid w:val="0002609C"/>
    <w:rsid w:val="00027DCC"/>
    <w:rsid w:val="00030002"/>
    <w:rsid w:val="000309A0"/>
    <w:rsid w:val="00030E87"/>
    <w:rsid w:val="00031F67"/>
    <w:rsid w:val="00032917"/>
    <w:rsid w:val="00032A18"/>
    <w:rsid w:val="00034744"/>
    <w:rsid w:val="00034FD8"/>
    <w:rsid w:val="0003663C"/>
    <w:rsid w:val="00036C0C"/>
    <w:rsid w:val="00036CE5"/>
    <w:rsid w:val="0003704A"/>
    <w:rsid w:val="00037765"/>
    <w:rsid w:val="000377C2"/>
    <w:rsid w:val="00037D29"/>
    <w:rsid w:val="0004034F"/>
    <w:rsid w:val="0004038D"/>
    <w:rsid w:val="00040C0A"/>
    <w:rsid w:val="00040D23"/>
    <w:rsid w:val="000412CF"/>
    <w:rsid w:val="00043C33"/>
    <w:rsid w:val="00044BDC"/>
    <w:rsid w:val="00045F64"/>
    <w:rsid w:val="00047058"/>
    <w:rsid w:val="00050805"/>
    <w:rsid w:val="00050BB8"/>
    <w:rsid w:val="00051271"/>
    <w:rsid w:val="0005127E"/>
    <w:rsid w:val="000515C0"/>
    <w:rsid w:val="000539F2"/>
    <w:rsid w:val="00055A49"/>
    <w:rsid w:val="0005600F"/>
    <w:rsid w:val="0005671E"/>
    <w:rsid w:val="00057DC7"/>
    <w:rsid w:val="00061EF5"/>
    <w:rsid w:val="0006226C"/>
    <w:rsid w:val="00062674"/>
    <w:rsid w:val="00063FF1"/>
    <w:rsid w:val="00064825"/>
    <w:rsid w:val="00065230"/>
    <w:rsid w:val="000658E8"/>
    <w:rsid w:val="0006720A"/>
    <w:rsid w:val="00067C7B"/>
    <w:rsid w:val="00067CE3"/>
    <w:rsid w:val="00070E21"/>
    <w:rsid w:val="00072E84"/>
    <w:rsid w:val="00073C20"/>
    <w:rsid w:val="00073D40"/>
    <w:rsid w:val="000746D7"/>
    <w:rsid w:val="000749AF"/>
    <w:rsid w:val="000752AE"/>
    <w:rsid w:val="00075A15"/>
    <w:rsid w:val="0008020E"/>
    <w:rsid w:val="00080384"/>
    <w:rsid w:val="00080F1F"/>
    <w:rsid w:val="00081666"/>
    <w:rsid w:val="00081BC9"/>
    <w:rsid w:val="00084D81"/>
    <w:rsid w:val="00091B8C"/>
    <w:rsid w:val="00095A15"/>
    <w:rsid w:val="00097198"/>
    <w:rsid w:val="000A040B"/>
    <w:rsid w:val="000A14C0"/>
    <w:rsid w:val="000A1AE7"/>
    <w:rsid w:val="000A1C7F"/>
    <w:rsid w:val="000A1E7D"/>
    <w:rsid w:val="000A1FA8"/>
    <w:rsid w:val="000A31E9"/>
    <w:rsid w:val="000A3DA9"/>
    <w:rsid w:val="000A3FD3"/>
    <w:rsid w:val="000A4143"/>
    <w:rsid w:val="000A6808"/>
    <w:rsid w:val="000A713A"/>
    <w:rsid w:val="000A7E88"/>
    <w:rsid w:val="000B07C5"/>
    <w:rsid w:val="000B09A2"/>
    <w:rsid w:val="000B09E1"/>
    <w:rsid w:val="000B0A24"/>
    <w:rsid w:val="000B0F00"/>
    <w:rsid w:val="000B2E6B"/>
    <w:rsid w:val="000B37CF"/>
    <w:rsid w:val="000B45B6"/>
    <w:rsid w:val="000B591A"/>
    <w:rsid w:val="000B6DCD"/>
    <w:rsid w:val="000B7522"/>
    <w:rsid w:val="000C01B0"/>
    <w:rsid w:val="000C01B8"/>
    <w:rsid w:val="000C07CD"/>
    <w:rsid w:val="000C0A21"/>
    <w:rsid w:val="000C14FF"/>
    <w:rsid w:val="000C2ECE"/>
    <w:rsid w:val="000C3606"/>
    <w:rsid w:val="000C3D71"/>
    <w:rsid w:val="000C47CB"/>
    <w:rsid w:val="000C79AF"/>
    <w:rsid w:val="000D106D"/>
    <w:rsid w:val="000D1222"/>
    <w:rsid w:val="000D201A"/>
    <w:rsid w:val="000D47F3"/>
    <w:rsid w:val="000D4B84"/>
    <w:rsid w:val="000D54A6"/>
    <w:rsid w:val="000D64F6"/>
    <w:rsid w:val="000D6CF6"/>
    <w:rsid w:val="000E06B7"/>
    <w:rsid w:val="000E0CF7"/>
    <w:rsid w:val="000E2DDD"/>
    <w:rsid w:val="000E3D34"/>
    <w:rsid w:val="000E5CA8"/>
    <w:rsid w:val="000E6466"/>
    <w:rsid w:val="000E6860"/>
    <w:rsid w:val="000E6874"/>
    <w:rsid w:val="000E74CF"/>
    <w:rsid w:val="000E7534"/>
    <w:rsid w:val="000E78EE"/>
    <w:rsid w:val="000F13C7"/>
    <w:rsid w:val="000F1950"/>
    <w:rsid w:val="000F376A"/>
    <w:rsid w:val="000F4298"/>
    <w:rsid w:val="000F4582"/>
    <w:rsid w:val="000F5848"/>
    <w:rsid w:val="000F5E99"/>
    <w:rsid w:val="00101EA8"/>
    <w:rsid w:val="00102961"/>
    <w:rsid w:val="00103F0F"/>
    <w:rsid w:val="00104A9A"/>
    <w:rsid w:val="001067C4"/>
    <w:rsid w:val="001074A3"/>
    <w:rsid w:val="0010785E"/>
    <w:rsid w:val="00107B68"/>
    <w:rsid w:val="00110A40"/>
    <w:rsid w:val="00111859"/>
    <w:rsid w:val="001132DB"/>
    <w:rsid w:val="00113937"/>
    <w:rsid w:val="00113DE6"/>
    <w:rsid w:val="001155CC"/>
    <w:rsid w:val="00115FAE"/>
    <w:rsid w:val="001161F9"/>
    <w:rsid w:val="00116CD2"/>
    <w:rsid w:val="00116FE2"/>
    <w:rsid w:val="001179FC"/>
    <w:rsid w:val="00117E1F"/>
    <w:rsid w:val="00117E34"/>
    <w:rsid w:val="00120ABD"/>
    <w:rsid w:val="00121CEB"/>
    <w:rsid w:val="00122BAA"/>
    <w:rsid w:val="001237AA"/>
    <w:rsid w:val="0012595C"/>
    <w:rsid w:val="00125FAC"/>
    <w:rsid w:val="001264EE"/>
    <w:rsid w:val="00126D1A"/>
    <w:rsid w:val="001270B6"/>
    <w:rsid w:val="001270CA"/>
    <w:rsid w:val="00130506"/>
    <w:rsid w:val="00130A1D"/>
    <w:rsid w:val="00130F20"/>
    <w:rsid w:val="0013268A"/>
    <w:rsid w:val="001334A3"/>
    <w:rsid w:val="001337B9"/>
    <w:rsid w:val="001338F4"/>
    <w:rsid w:val="00134AF0"/>
    <w:rsid w:val="0013721D"/>
    <w:rsid w:val="0014064A"/>
    <w:rsid w:val="00140FAE"/>
    <w:rsid w:val="00141FA9"/>
    <w:rsid w:val="00144784"/>
    <w:rsid w:val="00144C71"/>
    <w:rsid w:val="00145289"/>
    <w:rsid w:val="00146F61"/>
    <w:rsid w:val="0014734C"/>
    <w:rsid w:val="00147784"/>
    <w:rsid w:val="00150032"/>
    <w:rsid w:val="0015075D"/>
    <w:rsid w:val="00150DF5"/>
    <w:rsid w:val="00150E95"/>
    <w:rsid w:val="00151938"/>
    <w:rsid w:val="0015392E"/>
    <w:rsid w:val="001546DF"/>
    <w:rsid w:val="00155C70"/>
    <w:rsid w:val="00163589"/>
    <w:rsid w:val="00163C5D"/>
    <w:rsid w:val="001646EB"/>
    <w:rsid w:val="001649AC"/>
    <w:rsid w:val="001666EE"/>
    <w:rsid w:val="0016685C"/>
    <w:rsid w:val="00170052"/>
    <w:rsid w:val="001704B7"/>
    <w:rsid w:val="0017189C"/>
    <w:rsid w:val="0017233D"/>
    <w:rsid w:val="00173140"/>
    <w:rsid w:val="001732BC"/>
    <w:rsid w:val="00173470"/>
    <w:rsid w:val="00174C1B"/>
    <w:rsid w:val="001759A4"/>
    <w:rsid w:val="00175BAC"/>
    <w:rsid w:val="00176479"/>
    <w:rsid w:val="00176632"/>
    <w:rsid w:val="00176E59"/>
    <w:rsid w:val="00180CEC"/>
    <w:rsid w:val="00181115"/>
    <w:rsid w:val="00181313"/>
    <w:rsid w:val="00181A70"/>
    <w:rsid w:val="0018214A"/>
    <w:rsid w:val="00185174"/>
    <w:rsid w:val="00186615"/>
    <w:rsid w:val="00187A4B"/>
    <w:rsid w:val="00190E4B"/>
    <w:rsid w:val="00191245"/>
    <w:rsid w:val="001918BE"/>
    <w:rsid w:val="0019224F"/>
    <w:rsid w:val="001922BB"/>
    <w:rsid w:val="00192DC0"/>
    <w:rsid w:val="00195145"/>
    <w:rsid w:val="001A17CF"/>
    <w:rsid w:val="001A2D6F"/>
    <w:rsid w:val="001A333D"/>
    <w:rsid w:val="001A3DA2"/>
    <w:rsid w:val="001A5397"/>
    <w:rsid w:val="001A584F"/>
    <w:rsid w:val="001A6167"/>
    <w:rsid w:val="001A6265"/>
    <w:rsid w:val="001A710D"/>
    <w:rsid w:val="001A71D0"/>
    <w:rsid w:val="001B0308"/>
    <w:rsid w:val="001B0369"/>
    <w:rsid w:val="001B0C50"/>
    <w:rsid w:val="001B14F2"/>
    <w:rsid w:val="001B52D9"/>
    <w:rsid w:val="001B5845"/>
    <w:rsid w:val="001C10CB"/>
    <w:rsid w:val="001C1DB2"/>
    <w:rsid w:val="001C2295"/>
    <w:rsid w:val="001C3B52"/>
    <w:rsid w:val="001C3F49"/>
    <w:rsid w:val="001C6827"/>
    <w:rsid w:val="001C699F"/>
    <w:rsid w:val="001C6E94"/>
    <w:rsid w:val="001D1121"/>
    <w:rsid w:val="001D114B"/>
    <w:rsid w:val="001D21D4"/>
    <w:rsid w:val="001D30B2"/>
    <w:rsid w:val="001E04F4"/>
    <w:rsid w:val="001E2A6C"/>
    <w:rsid w:val="001E35C1"/>
    <w:rsid w:val="001E3B36"/>
    <w:rsid w:val="001E4F94"/>
    <w:rsid w:val="001E50E2"/>
    <w:rsid w:val="001E535E"/>
    <w:rsid w:val="001E5E14"/>
    <w:rsid w:val="001E7D36"/>
    <w:rsid w:val="001F0445"/>
    <w:rsid w:val="001F0914"/>
    <w:rsid w:val="001F1E98"/>
    <w:rsid w:val="001F2356"/>
    <w:rsid w:val="001F281D"/>
    <w:rsid w:val="001F39EB"/>
    <w:rsid w:val="001F4C53"/>
    <w:rsid w:val="001F60FC"/>
    <w:rsid w:val="001F6DC1"/>
    <w:rsid w:val="00200F24"/>
    <w:rsid w:val="0020241D"/>
    <w:rsid w:val="00202571"/>
    <w:rsid w:val="00203DA8"/>
    <w:rsid w:val="002060A3"/>
    <w:rsid w:val="00207526"/>
    <w:rsid w:val="00207635"/>
    <w:rsid w:val="00211DEC"/>
    <w:rsid w:val="00212198"/>
    <w:rsid w:val="00213176"/>
    <w:rsid w:val="00213501"/>
    <w:rsid w:val="00214502"/>
    <w:rsid w:val="00214B05"/>
    <w:rsid w:val="00215620"/>
    <w:rsid w:val="002159F6"/>
    <w:rsid w:val="002170B8"/>
    <w:rsid w:val="002205B5"/>
    <w:rsid w:val="002205FE"/>
    <w:rsid w:val="00220853"/>
    <w:rsid w:val="002224B8"/>
    <w:rsid w:val="00223398"/>
    <w:rsid w:val="00224D83"/>
    <w:rsid w:val="002266FA"/>
    <w:rsid w:val="0022717F"/>
    <w:rsid w:val="0023022A"/>
    <w:rsid w:val="00230BFF"/>
    <w:rsid w:val="002318D4"/>
    <w:rsid w:val="00231F98"/>
    <w:rsid w:val="002335E1"/>
    <w:rsid w:val="00233CB2"/>
    <w:rsid w:val="00236C11"/>
    <w:rsid w:val="002415B6"/>
    <w:rsid w:val="002421F2"/>
    <w:rsid w:val="002425B1"/>
    <w:rsid w:val="00242C9A"/>
    <w:rsid w:val="00247156"/>
    <w:rsid w:val="0025091D"/>
    <w:rsid w:val="00250A0C"/>
    <w:rsid w:val="00250FB8"/>
    <w:rsid w:val="002512AE"/>
    <w:rsid w:val="00254C19"/>
    <w:rsid w:val="002551AB"/>
    <w:rsid w:val="00255910"/>
    <w:rsid w:val="0025591F"/>
    <w:rsid w:val="00260011"/>
    <w:rsid w:val="00260FE1"/>
    <w:rsid w:val="00261264"/>
    <w:rsid w:val="00261CFC"/>
    <w:rsid w:val="002629DB"/>
    <w:rsid w:val="00263187"/>
    <w:rsid w:val="00264BF0"/>
    <w:rsid w:val="002669E7"/>
    <w:rsid w:val="0026780B"/>
    <w:rsid w:val="002679F8"/>
    <w:rsid w:val="002704EE"/>
    <w:rsid w:val="002712A4"/>
    <w:rsid w:val="00272CC6"/>
    <w:rsid w:val="002732B8"/>
    <w:rsid w:val="00274872"/>
    <w:rsid w:val="00275F5B"/>
    <w:rsid w:val="00276DCC"/>
    <w:rsid w:val="002770DB"/>
    <w:rsid w:val="00277797"/>
    <w:rsid w:val="00284E9D"/>
    <w:rsid w:val="00285535"/>
    <w:rsid w:val="00285DA2"/>
    <w:rsid w:val="00286372"/>
    <w:rsid w:val="00286542"/>
    <w:rsid w:val="00286960"/>
    <w:rsid w:val="00287947"/>
    <w:rsid w:val="00290F1C"/>
    <w:rsid w:val="002910EB"/>
    <w:rsid w:val="00294457"/>
    <w:rsid w:val="002956AD"/>
    <w:rsid w:val="00295B6E"/>
    <w:rsid w:val="00296500"/>
    <w:rsid w:val="002970F9"/>
    <w:rsid w:val="002974D2"/>
    <w:rsid w:val="00297FA0"/>
    <w:rsid w:val="002A2629"/>
    <w:rsid w:val="002A29D9"/>
    <w:rsid w:val="002A2A78"/>
    <w:rsid w:val="002A43E6"/>
    <w:rsid w:val="002A462C"/>
    <w:rsid w:val="002A47BB"/>
    <w:rsid w:val="002A4E1D"/>
    <w:rsid w:val="002A52C0"/>
    <w:rsid w:val="002A6E80"/>
    <w:rsid w:val="002B06E4"/>
    <w:rsid w:val="002B07D9"/>
    <w:rsid w:val="002B130B"/>
    <w:rsid w:val="002B24A9"/>
    <w:rsid w:val="002B3458"/>
    <w:rsid w:val="002B3AD6"/>
    <w:rsid w:val="002B4AE8"/>
    <w:rsid w:val="002B7154"/>
    <w:rsid w:val="002B7729"/>
    <w:rsid w:val="002C04B2"/>
    <w:rsid w:val="002C0E3A"/>
    <w:rsid w:val="002C11A1"/>
    <w:rsid w:val="002C1423"/>
    <w:rsid w:val="002C38C1"/>
    <w:rsid w:val="002C4386"/>
    <w:rsid w:val="002C55B8"/>
    <w:rsid w:val="002C60E4"/>
    <w:rsid w:val="002C70E4"/>
    <w:rsid w:val="002C73A1"/>
    <w:rsid w:val="002C7E42"/>
    <w:rsid w:val="002D19AB"/>
    <w:rsid w:val="002D1AC9"/>
    <w:rsid w:val="002D25AD"/>
    <w:rsid w:val="002D2CE6"/>
    <w:rsid w:val="002D5231"/>
    <w:rsid w:val="002D6105"/>
    <w:rsid w:val="002D627D"/>
    <w:rsid w:val="002E0169"/>
    <w:rsid w:val="002E2896"/>
    <w:rsid w:val="002E338B"/>
    <w:rsid w:val="002E3BB5"/>
    <w:rsid w:val="002E4440"/>
    <w:rsid w:val="002E5CE4"/>
    <w:rsid w:val="002E5D2D"/>
    <w:rsid w:val="002E5E02"/>
    <w:rsid w:val="002E6C6C"/>
    <w:rsid w:val="002E71AD"/>
    <w:rsid w:val="002F10D1"/>
    <w:rsid w:val="002F1150"/>
    <w:rsid w:val="002F2688"/>
    <w:rsid w:val="002F4592"/>
    <w:rsid w:val="002F52D5"/>
    <w:rsid w:val="002F6285"/>
    <w:rsid w:val="0030049E"/>
    <w:rsid w:val="00301AEC"/>
    <w:rsid w:val="00301B41"/>
    <w:rsid w:val="00302511"/>
    <w:rsid w:val="00302728"/>
    <w:rsid w:val="003032BA"/>
    <w:rsid w:val="003033C4"/>
    <w:rsid w:val="00303873"/>
    <w:rsid w:val="00303A03"/>
    <w:rsid w:val="00305FC0"/>
    <w:rsid w:val="0031017A"/>
    <w:rsid w:val="00310513"/>
    <w:rsid w:val="00312248"/>
    <w:rsid w:val="0031356D"/>
    <w:rsid w:val="003139AB"/>
    <w:rsid w:val="00313DAA"/>
    <w:rsid w:val="00314264"/>
    <w:rsid w:val="003148C7"/>
    <w:rsid w:val="00315010"/>
    <w:rsid w:val="00315027"/>
    <w:rsid w:val="003155E5"/>
    <w:rsid w:val="00316686"/>
    <w:rsid w:val="00317095"/>
    <w:rsid w:val="00317A64"/>
    <w:rsid w:val="00317DF0"/>
    <w:rsid w:val="00321A09"/>
    <w:rsid w:val="00322E43"/>
    <w:rsid w:val="003234A5"/>
    <w:rsid w:val="0032364B"/>
    <w:rsid w:val="00325460"/>
    <w:rsid w:val="00326444"/>
    <w:rsid w:val="00330C52"/>
    <w:rsid w:val="00331EB2"/>
    <w:rsid w:val="0033248A"/>
    <w:rsid w:val="00332F5A"/>
    <w:rsid w:val="003335F7"/>
    <w:rsid w:val="0033386D"/>
    <w:rsid w:val="00333FC4"/>
    <w:rsid w:val="00337F7A"/>
    <w:rsid w:val="00340EAE"/>
    <w:rsid w:val="00341694"/>
    <w:rsid w:val="00341CCD"/>
    <w:rsid w:val="00342714"/>
    <w:rsid w:val="0034284C"/>
    <w:rsid w:val="0034358D"/>
    <w:rsid w:val="00344DDB"/>
    <w:rsid w:val="00344E9A"/>
    <w:rsid w:val="00345910"/>
    <w:rsid w:val="00345FD4"/>
    <w:rsid w:val="003468B3"/>
    <w:rsid w:val="003478CC"/>
    <w:rsid w:val="00347C5A"/>
    <w:rsid w:val="0035010D"/>
    <w:rsid w:val="00351D23"/>
    <w:rsid w:val="00353BCA"/>
    <w:rsid w:val="00364276"/>
    <w:rsid w:val="003642E0"/>
    <w:rsid w:val="0036460A"/>
    <w:rsid w:val="00364E58"/>
    <w:rsid w:val="00365195"/>
    <w:rsid w:val="003656D8"/>
    <w:rsid w:val="00366FE8"/>
    <w:rsid w:val="00367A7B"/>
    <w:rsid w:val="00371995"/>
    <w:rsid w:val="00371A20"/>
    <w:rsid w:val="00372784"/>
    <w:rsid w:val="00372F85"/>
    <w:rsid w:val="003739B7"/>
    <w:rsid w:val="00373B27"/>
    <w:rsid w:val="00374BF8"/>
    <w:rsid w:val="0037615D"/>
    <w:rsid w:val="0038041C"/>
    <w:rsid w:val="00380AE2"/>
    <w:rsid w:val="00382330"/>
    <w:rsid w:val="003842FD"/>
    <w:rsid w:val="00384A50"/>
    <w:rsid w:val="0038573B"/>
    <w:rsid w:val="00385C83"/>
    <w:rsid w:val="003861A6"/>
    <w:rsid w:val="00387425"/>
    <w:rsid w:val="00390B47"/>
    <w:rsid w:val="003919DB"/>
    <w:rsid w:val="00392B90"/>
    <w:rsid w:val="00393200"/>
    <w:rsid w:val="00393ADE"/>
    <w:rsid w:val="003954A3"/>
    <w:rsid w:val="003956B4"/>
    <w:rsid w:val="003960E7"/>
    <w:rsid w:val="0039701F"/>
    <w:rsid w:val="00397458"/>
    <w:rsid w:val="003A03C9"/>
    <w:rsid w:val="003A0ED3"/>
    <w:rsid w:val="003A132F"/>
    <w:rsid w:val="003A2D13"/>
    <w:rsid w:val="003A3F35"/>
    <w:rsid w:val="003A6FFC"/>
    <w:rsid w:val="003A70FB"/>
    <w:rsid w:val="003A740D"/>
    <w:rsid w:val="003B1173"/>
    <w:rsid w:val="003B1ACD"/>
    <w:rsid w:val="003B324E"/>
    <w:rsid w:val="003B3FF2"/>
    <w:rsid w:val="003B49AA"/>
    <w:rsid w:val="003B51C4"/>
    <w:rsid w:val="003B5517"/>
    <w:rsid w:val="003B5FA7"/>
    <w:rsid w:val="003C09A4"/>
    <w:rsid w:val="003C1179"/>
    <w:rsid w:val="003C1A86"/>
    <w:rsid w:val="003C24A3"/>
    <w:rsid w:val="003C2B5C"/>
    <w:rsid w:val="003C4341"/>
    <w:rsid w:val="003C4AE3"/>
    <w:rsid w:val="003C517A"/>
    <w:rsid w:val="003C5537"/>
    <w:rsid w:val="003C59D2"/>
    <w:rsid w:val="003C5F17"/>
    <w:rsid w:val="003C65D8"/>
    <w:rsid w:val="003C6CAE"/>
    <w:rsid w:val="003C705F"/>
    <w:rsid w:val="003D2A64"/>
    <w:rsid w:val="003D3738"/>
    <w:rsid w:val="003D3B1E"/>
    <w:rsid w:val="003D4510"/>
    <w:rsid w:val="003D4AD8"/>
    <w:rsid w:val="003D55F2"/>
    <w:rsid w:val="003D5D3F"/>
    <w:rsid w:val="003D669E"/>
    <w:rsid w:val="003D6AB9"/>
    <w:rsid w:val="003D6F03"/>
    <w:rsid w:val="003D7221"/>
    <w:rsid w:val="003D7933"/>
    <w:rsid w:val="003E02EE"/>
    <w:rsid w:val="003E0A83"/>
    <w:rsid w:val="003E0FFC"/>
    <w:rsid w:val="003E136A"/>
    <w:rsid w:val="003E333E"/>
    <w:rsid w:val="003E3A08"/>
    <w:rsid w:val="003E5FC3"/>
    <w:rsid w:val="003F3FCC"/>
    <w:rsid w:val="003F5E62"/>
    <w:rsid w:val="003F6613"/>
    <w:rsid w:val="003F78B8"/>
    <w:rsid w:val="003F79DC"/>
    <w:rsid w:val="004002FD"/>
    <w:rsid w:val="00401033"/>
    <w:rsid w:val="00402D7C"/>
    <w:rsid w:val="004038FE"/>
    <w:rsid w:val="00403C67"/>
    <w:rsid w:val="00403CE9"/>
    <w:rsid w:val="00403F82"/>
    <w:rsid w:val="00404278"/>
    <w:rsid w:val="00407DF8"/>
    <w:rsid w:val="00410CB8"/>
    <w:rsid w:val="00411D1F"/>
    <w:rsid w:val="00412151"/>
    <w:rsid w:val="00413F39"/>
    <w:rsid w:val="0041457A"/>
    <w:rsid w:val="00415BE4"/>
    <w:rsid w:val="004201AA"/>
    <w:rsid w:val="0042040D"/>
    <w:rsid w:val="0042200E"/>
    <w:rsid w:val="0042218E"/>
    <w:rsid w:val="004227D6"/>
    <w:rsid w:val="00422FA4"/>
    <w:rsid w:val="00424470"/>
    <w:rsid w:val="004265E7"/>
    <w:rsid w:val="00427767"/>
    <w:rsid w:val="0043093B"/>
    <w:rsid w:val="00431D41"/>
    <w:rsid w:val="00433127"/>
    <w:rsid w:val="004342C1"/>
    <w:rsid w:val="004349B2"/>
    <w:rsid w:val="00435299"/>
    <w:rsid w:val="0043563A"/>
    <w:rsid w:val="00436E68"/>
    <w:rsid w:val="00436FF1"/>
    <w:rsid w:val="0044076F"/>
    <w:rsid w:val="00440ECC"/>
    <w:rsid w:val="00441457"/>
    <w:rsid w:val="00441A72"/>
    <w:rsid w:val="00441AD9"/>
    <w:rsid w:val="00441B89"/>
    <w:rsid w:val="00441F5E"/>
    <w:rsid w:val="00443E8D"/>
    <w:rsid w:val="00444CCF"/>
    <w:rsid w:val="00444D89"/>
    <w:rsid w:val="00445241"/>
    <w:rsid w:val="00445512"/>
    <w:rsid w:val="00445E5E"/>
    <w:rsid w:val="00447824"/>
    <w:rsid w:val="004513B5"/>
    <w:rsid w:val="00452C88"/>
    <w:rsid w:val="00452E7C"/>
    <w:rsid w:val="004540F9"/>
    <w:rsid w:val="004549F6"/>
    <w:rsid w:val="004552B7"/>
    <w:rsid w:val="00455CB2"/>
    <w:rsid w:val="00455FB8"/>
    <w:rsid w:val="00457A78"/>
    <w:rsid w:val="004603DF"/>
    <w:rsid w:val="00461A20"/>
    <w:rsid w:val="00461B7E"/>
    <w:rsid w:val="00461DF7"/>
    <w:rsid w:val="004647C9"/>
    <w:rsid w:val="004679C2"/>
    <w:rsid w:val="00470ADE"/>
    <w:rsid w:val="00470CAF"/>
    <w:rsid w:val="00471993"/>
    <w:rsid w:val="00471E1D"/>
    <w:rsid w:val="004721F9"/>
    <w:rsid w:val="0047248A"/>
    <w:rsid w:val="0047325D"/>
    <w:rsid w:val="00473839"/>
    <w:rsid w:val="004746BD"/>
    <w:rsid w:val="004747DF"/>
    <w:rsid w:val="00476D16"/>
    <w:rsid w:val="0048300B"/>
    <w:rsid w:val="00483128"/>
    <w:rsid w:val="004833B5"/>
    <w:rsid w:val="004835C6"/>
    <w:rsid w:val="00484858"/>
    <w:rsid w:val="004850BF"/>
    <w:rsid w:val="0048540C"/>
    <w:rsid w:val="004919A2"/>
    <w:rsid w:val="00492415"/>
    <w:rsid w:val="00492F8C"/>
    <w:rsid w:val="00493576"/>
    <w:rsid w:val="004942A6"/>
    <w:rsid w:val="0049518C"/>
    <w:rsid w:val="00495EC5"/>
    <w:rsid w:val="004960B6"/>
    <w:rsid w:val="00497ACB"/>
    <w:rsid w:val="004A1130"/>
    <w:rsid w:val="004A1415"/>
    <w:rsid w:val="004A2447"/>
    <w:rsid w:val="004A515C"/>
    <w:rsid w:val="004A5942"/>
    <w:rsid w:val="004A6B05"/>
    <w:rsid w:val="004A6BD5"/>
    <w:rsid w:val="004B018A"/>
    <w:rsid w:val="004B6911"/>
    <w:rsid w:val="004C2E8F"/>
    <w:rsid w:val="004C2EBF"/>
    <w:rsid w:val="004C3479"/>
    <w:rsid w:val="004C49F3"/>
    <w:rsid w:val="004C5319"/>
    <w:rsid w:val="004C5F1E"/>
    <w:rsid w:val="004C6CB7"/>
    <w:rsid w:val="004C6D1D"/>
    <w:rsid w:val="004D00EE"/>
    <w:rsid w:val="004D06A9"/>
    <w:rsid w:val="004D082C"/>
    <w:rsid w:val="004D2679"/>
    <w:rsid w:val="004D2BFB"/>
    <w:rsid w:val="004D353B"/>
    <w:rsid w:val="004D35BD"/>
    <w:rsid w:val="004D3D89"/>
    <w:rsid w:val="004D3E9E"/>
    <w:rsid w:val="004D4AAA"/>
    <w:rsid w:val="004D5BD9"/>
    <w:rsid w:val="004D74DE"/>
    <w:rsid w:val="004E008C"/>
    <w:rsid w:val="004E2AE0"/>
    <w:rsid w:val="004E2FCD"/>
    <w:rsid w:val="004E495C"/>
    <w:rsid w:val="004E4D3E"/>
    <w:rsid w:val="004E706E"/>
    <w:rsid w:val="004F1A60"/>
    <w:rsid w:val="004F2DC8"/>
    <w:rsid w:val="004F2F7F"/>
    <w:rsid w:val="004F5030"/>
    <w:rsid w:val="004F5204"/>
    <w:rsid w:val="004F563D"/>
    <w:rsid w:val="004F5977"/>
    <w:rsid w:val="004F5B27"/>
    <w:rsid w:val="004F75F7"/>
    <w:rsid w:val="0050026F"/>
    <w:rsid w:val="00506912"/>
    <w:rsid w:val="00514DC1"/>
    <w:rsid w:val="005169EB"/>
    <w:rsid w:val="005178B7"/>
    <w:rsid w:val="00520F98"/>
    <w:rsid w:val="005214F3"/>
    <w:rsid w:val="005230DF"/>
    <w:rsid w:val="00523500"/>
    <w:rsid w:val="0052451A"/>
    <w:rsid w:val="00525B95"/>
    <w:rsid w:val="00526DD5"/>
    <w:rsid w:val="005302FF"/>
    <w:rsid w:val="005310F7"/>
    <w:rsid w:val="00534121"/>
    <w:rsid w:val="00534F84"/>
    <w:rsid w:val="005362F0"/>
    <w:rsid w:val="00537806"/>
    <w:rsid w:val="005404FE"/>
    <w:rsid w:val="00540D95"/>
    <w:rsid w:val="00542B62"/>
    <w:rsid w:val="0055004D"/>
    <w:rsid w:val="00550678"/>
    <w:rsid w:val="00551483"/>
    <w:rsid w:val="005524FF"/>
    <w:rsid w:val="005533A7"/>
    <w:rsid w:val="00553571"/>
    <w:rsid w:val="005541BB"/>
    <w:rsid w:val="005547AE"/>
    <w:rsid w:val="00554BDB"/>
    <w:rsid w:val="00555953"/>
    <w:rsid w:val="00560416"/>
    <w:rsid w:val="005608BC"/>
    <w:rsid w:val="00560903"/>
    <w:rsid w:val="005615CE"/>
    <w:rsid w:val="0056182B"/>
    <w:rsid w:val="00561F0E"/>
    <w:rsid w:val="00562584"/>
    <w:rsid w:val="00563078"/>
    <w:rsid w:val="00563491"/>
    <w:rsid w:val="00563571"/>
    <w:rsid w:val="00565971"/>
    <w:rsid w:val="00566B9C"/>
    <w:rsid w:val="00567B15"/>
    <w:rsid w:val="00567C2D"/>
    <w:rsid w:val="00570A87"/>
    <w:rsid w:val="00570AC1"/>
    <w:rsid w:val="00574B4D"/>
    <w:rsid w:val="00575AA1"/>
    <w:rsid w:val="005762B7"/>
    <w:rsid w:val="005768F5"/>
    <w:rsid w:val="00580345"/>
    <w:rsid w:val="00580772"/>
    <w:rsid w:val="005839F4"/>
    <w:rsid w:val="00584623"/>
    <w:rsid w:val="0058500C"/>
    <w:rsid w:val="005864A2"/>
    <w:rsid w:val="005936F0"/>
    <w:rsid w:val="00594F9B"/>
    <w:rsid w:val="00595336"/>
    <w:rsid w:val="0059574E"/>
    <w:rsid w:val="005958F0"/>
    <w:rsid w:val="00597068"/>
    <w:rsid w:val="0059792A"/>
    <w:rsid w:val="005A029B"/>
    <w:rsid w:val="005A31FC"/>
    <w:rsid w:val="005A363D"/>
    <w:rsid w:val="005A3CD0"/>
    <w:rsid w:val="005A4CA9"/>
    <w:rsid w:val="005A644B"/>
    <w:rsid w:val="005A7B49"/>
    <w:rsid w:val="005A7E72"/>
    <w:rsid w:val="005B1C31"/>
    <w:rsid w:val="005B1E4A"/>
    <w:rsid w:val="005B24E0"/>
    <w:rsid w:val="005B2A4C"/>
    <w:rsid w:val="005B3C6D"/>
    <w:rsid w:val="005B7ADA"/>
    <w:rsid w:val="005C108B"/>
    <w:rsid w:val="005C3205"/>
    <w:rsid w:val="005C4084"/>
    <w:rsid w:val="005C50A5"/>
    <w:rsid w:val="005C769C"/>
    <w:rsid w:val="005C7A92"/>
    <w:rsid w:val="005D019F"/>
    <w:rsid w:val="005D04C3"/>
    <w:rsid w:val="005D4A8C"/>
    <w:rsid w:val="005D6505"/>
    <w:rsid w:val="005D664A"/>
    <w:rsid w:val="005D7857"/>
    <w:rsid w:val="005E03B1"/>
    <w:rsid w:val="005E14E5"/>
    <w:rsid w:val="005E1628"/>
    <w:rsid w:val="005E4E14"/>
    <w:rsid w:val="005E6485"/>
    <w:rsid w:val="005E6A73"/>
    <w:rsid w:val="005E6D6A"/>
    <w:rsid w:val="005F1145"/>
    <w:rsid w:val="005F28F1"/>
    <w:rsid w:val="005F3D21"/>
    <w:rsid w:val="005F3D23"/>
    <w:rsid w:val="005F3DAC"/>
    <w:rsid w:val="005F444F"/>
    <w:rsid w:val="005F67E2"/>
    <w:rsid w:val="005F6A79"/>
    <w:rsid w:val="00601E12"/>
    <w:rsid w:val="00603B7D"/>
    <w:rsid w:val="0060418E"/>
    <w:rsid w:val="00606800"/>
    <w:rsid w:val="00606975"/>
    <w:rsid w:val="00607744"/>
    <w:rsid w:val="00607AC9"/>
    <w:rsid w:val="00610163"/>
    <w:rsid w:val="00610394"/>
    <w:rsid w:val="006108A8"/>
    <w:rsid w:val="0061121B"/>
    <w:rsid w:val="00611597"/>
    <w:rsid w:val="00612672"/>
    <w:rsid w:val="00616BF9"/>
    <w:rsid w:val="0062089F"/>
    <w:rsid w:val="006213C9"/>
    <w:rsid w:val="006216FE"/>
    <w:rsid w:val="00622359"/>
    <w:rsid w:val="006247AF"/>
    <w:rsid w:val="0062529E"/>
    <w:rsid w:val="00625EC3"/>
    <w:rsid w:val="00626FE3"/>
    <w:rsid w:val="00627ECC"/>
    <w:rsid w:val="00630121"/>
    <w:rsid w:val="0063016B"/>
    <w:rsid w:val="006307B4"/>
    <w:rsid w:val="006310C1"/>
    <w:rsid w:val="00631220"/>
    <w:rsid w:val="006316EC"/>
    <w:rsid w:val="00631750"/>
    <w:rsid w:val="006329BD"/>
    <w:rsid w:val="006342BE"/>
    <w:rsid w:val="00634606"/>
    <w:rsid w:val="00635397"/>
    <w:rsid w:val="006364A2"/>
    <w:rsid w:val="006405F0"/>
    <w:rsid w:val="00640600"/>
    <w:rsid w:val="0064064D"/>
    <w:rsid w:val="00640767"/>
    <w:rsid w:val="00641081"/>
    <w:rsid w:val="00641A72"/>
    <w:rsid w:val="00642C1D"/>
    <w:rsid w:val="0064342B"/>
    <w:rsid w:val="00643580"/>
    <w:rsid w:val="00643C66"/>
    <w:rsid w:val="0064623A"/>
    <w:rsid w:val="00647A17"/>
    <w:rsid w:val="00647C9E"/>
    <w:rsid w:val="0065037E"/>
    <w:rsid w:val="00651966"/>
    <w:rsid w:val="00654838"/>
    <w:rsid w:val="0065517B"/>
    <w:rsid w:val="006556BA"/>
    <w:rsid w:val="00655D25"/>
    <w:rsid w:val="006562D9"/>
    <w:rsid w:val="00660EE5"/>
    <w:rsid w:val="00660F39"/>
    <w:rsid w:val="0066116A"/>
    <w:rsid w:val="00661378"/>
    <w:rsid w:val="00662150"/>
    <w:rsid w:val="00662823"/>
    <w:rsid w:val="00663FC8"/>
    <w:rsid w:val="0066434D"/>
    <w:rsid w:val="006651EE"/>
    <w:rsid w:val="00667DA3"/>
    <w:rsid w:val="006702C3"/>
    <w:rsid w:val="0067212A"/>
    <w:rsid w:val="006726E3"/>
    <w:rsid w:val="00673099"/>
    <w:rsid w:val="00675AF4"/>
    <w:rsid w:val="00676312"/>
    <w:rsid w:val="006776ED"/>
    <w:rsid w:val="006777CB"/>
    <w:rsid w:val="00677BF6"/>
    <w:rsid w:val="00677FA5"/>
    <w:rsid w:val="00680966"/>
    <w:rsid w:val="00680BBD"/>
    <w:rsid w:val="00681EDE"/>
    <w:rsid w:val="00681F54"/>
    <w:rsid w:val="00682160"/>
    <w:rsid w:val="00682B61"/>
    <w:rsid w:val="006839ED"/>
    <w:rsid w:val="00684389"/>
    <w:rsid w:val="00685282"/>
    <w:rsid w:val="00685802"/>
    <w:rsid w:val="00685A97"/>
    <w:rsid w:val="0068645E"/>
    <w:rsid w:val="00686795"/>
    <w:rsid w:val="00686CAE"/>
    <w:rsid w:val="00686F19"/>
    <w:rsid w:val="00687624"/>
    <w:rsid w:val="00687B0F"/>
    <w:rsid w:val="00687EB5"/>
    <w:rsid w:val="00690442"/>
    <w:rsid w:val="006909B1"/>
    <w:rsid w:val="00693403"/>
    <w:rsid w:val="00693A04"/>
    <w:rsid w:val="00694A34"/>
    <w:rsid w:val="00695A2B"/>
    <w:rsid w:val="00696A1B"/>
    <w:rsid w:val="00696CEF"/>
    <w:rsid w:val="006A1CDC"/>
    <w:rsid w:val="006A3935"/>
    <w:rsid w:val="006A3987"/>
    <w:rsid w:val="006A3A34"/>
    <w:rsid w:val="006A4C66"/>
    <w:rsid w:val="006A61BA"/>
    <w:rsid w:val="006A7E77"/>
    <w:rsid w:val="006B1C9C"/>
    <w:rsid w:val="006B23B9"/>
    <w:rsid w:val="006B2D5A"/>
    <w:rsid w:val="006B3240"/>
    <w:rsid w:val="006B3EC1"/>
    <w:rsid w:val="006B456F"/>
    <w:rsid w:val="006B57B3"/>
    <w:rsid w:val="006C010F"/>
    <w:rsid w:val="006C0EDC"/>
    <w:rsid w:val="006C1A4C"/>
    <w:rsid w:val="006C31C2"/>
    <w:rsid w:val="006C34B1"/>
    <w:rsid w:val="006C49AD"/>
    <w:rsid w:val="006D0093"/>
    <w:rsid w:val="006D0306"/>
    <w:rsid w:val="006D0F33"/>
    <w:rsid w:val="006D13F9"/>
    <w:rsid w:val="006D1A7A"/>
    <w:rsid w:val="006D1D8A"/>
    <w:rsid w:val="006D20BC"/>
    <w:rsid w:val="006D4F84"/>
    <w:rsid w:val="006D7452"/>
    <w:rsid w:val="006D7484"/>
    <w:rsid w:val="006D7F38"/>
    <w:rsid w:val="006D7FB8"/>
    <w:rsid w:val="006E00D2"/>
    <w:rsid w:val="006E06E7"/>
    <w:rsid w:val="006E17FB"/>
    <w:rsid w:val="006E265E"/>
    <w:rsid w:val="006E3E68"/>
    <w:rsid w:val="006E783F"/>
    <w:rsid w:val="006F06A1"/>
    <w:rsid w:val="006F1270"/>
    <w:rsid w:val="006F3178"/>
    <w:rsid w:val="006F4830"/>
    <w:rsid w:val="006F4988"/>
    <w:rsid w:val="006F5A2A"/>
    <w:rsid w:val="006F6518"/>
    <w:rsid w:val="00700E47"/>
    <w:rsid w:val="00701216"/>
    <w:rsid w:val="00701358"/>
    <w:rsid w:val="007034B1"/>
    <w:rsid w:val="00703AEF"/>
    <w:rsid w:val="00705C3A"/>
    <w:rsid w:val="00705E56"/>
    <w:rsid w:val="00706282"/>
    <w:rsid w:val="00714AEB"/>
    <w:rsid w:val="00715273"/>
    <w:rsid w:val="00716451"/>
    <w:rsid w:val="00716756"/>
    <w:rsid w:val="007168DF"/>
    <w:rsid w:val="00716A2D"/>
    <w:rsid w:val="00716D4D"/>
    <w:rsid w:val="00717DB4"/>
    <w:rsid w:val="007200C4"/>
    <w:rsid w:val="0072033F"/>
    <w:rsid w:val="00721B31"/>
    <w:rsid w:val="00722190"/>
    <w:rsid w:val="007248FD"/>
    <w:rsid w:val="00725E79"/>
    <w:rsid w:val="00730513"/>
    <w:rsid w:val="007315A8"/>
    <w:rsid w:val="00731F70"/>
    <w:rsid w:val="00732DD9"/>
    <w:rsid w:val="00733957"/>
    <w:rsid w:val="007343C1"/>
    <w:rsid w:val="007345A3"/>
    <w:rsid w:val="00734B03"/>
    <w:rsid w:val="00734C3E"/>
    <w:rsid w:val="007358D6"/>
    <w:rsid w:val="00735B4F"/>
    <w:rsid w:val="007361E2"/>
    <w:rsid w:val="00736912"/>
    <w:rsid w:val="0073742B"/>
    <w:rsid w:val="00737C43"/>
    <w:rsid w:val="007416CA"/>
    <w:rsid w:val="00742AFA"/>
    <w:rsid w:val="00744772"/>
    <w:rsid w:val="007449E1"/>
    <w:rsid w:val="0074655C"/>
    <w:rsid w:val="00747600"/>
    <w:rsid w:val="007504D6"/>
    <w:rsid w:val="007508D5"/>
    <w:rsid w:val="00750F8C"/>
    <w:rsid w:val="007532A6"/>
    <w:rsid w:val="007536C0"/>
    <w:rsid w:val="00755E2D"/>
    <w:rsid w:val="0075662B"/>
    <w:rsid w:val="00756EEB"/>
    <w:rsid w:val="0076122F"/>
    <w:rsid w:val="00761DE2"/>
    <w:rsid w:val="00762C96"/>
    <w:rsid w:val="0076315C"/>
    <w:rsid w:val="007637FF"/>
    <w:rsid w:val="00763DC9"/>
    <w:rsid w:val="00764806"/>
    <w:rsid w:val="007648D5"/>
    <w:rsid w:val="007668E9"/>
    <w:rsid w:val="00770007"/>
    <w:rsid w:val="007702A1"/>
    <w:rsid w:val="00770784"/>
    <w:rsid w:val="0077121F"/>
    <w:rsid w:val="00771D05"/>
    <w:rsid w:val="00772084"/>
    <w:rsid w:val="00774610"/>
    <w:rsid w:val="00774FCB"/>
    <w:rsid w:val="00775B73"/>
    <w:rsid w:val="0077640C"/>
    <w:rsid w:val="00776E39"/>
    <w:rsid w:val="00776F60"/>
    <w:rsid w:val="00777EB5"/>
    <w:rsid w:val="0078106B"/>
    <w:rsid w:val="0078129F"/>
    <w:rsid w:val="0078168D"/>
    <w:rsid w:val="00782EB8"/>
    <w:rsid w:val="007836AC"/>
    <w:rsid w:val="0078427B"/>
    <w:rsid w:val="00784716"/>
    <w:rsid w:val="007848FC"/>
    <w:rsid w:val="00785950"/>
    <w:rsid w:val="007870CB"/>
    <w:rsid w:val="007875DE"/>
    <w:rsid w:val="0078797F"/>
    <w:rsid w:val="007909E8"/>
    <w:rsid w:val="00790BA4"/>
    <w:rsid w:val="007917F6"/>
    <w:rsid w:val="00792009"/>
    <w:rsid w:val="007922A6"/>
    <w:rsid w:val="00793F52"/>
    <w:rsid w:val="0079447C"/>
    <w:rsid w:val="00795678"/>
    <w:rsid w:val="007967CD"/>
    <w:rsid w:val="00796F6A"/>
    <w:rsid w:val="0079746F"/>
    <w:rsid w:val="007A0F71"/>
    <w:rsid w:val="007A328E"/>
    <w:rsid w:val="007A392E"/>
    <w:rsid w:val="007A638F"/>
    <w:rsid w:val="007A7E25"/>
    <w:rsid w:val="007B0749"/>
    <w:rsid w:val="007B1648"/>
    <w:rsid w:val="007B1E65"/>
    <w:rsid w:val="007B207E"/>
    <w:rsid w:val="007B4104"/>
    <w:rsid w:val="007B43A3"/>
    <w:rsid w:val="007B5119"/>
    <w:rsid w:val="007B6BF3"/>
    <w:rsid w:val="007B783A"/>
    <w:rsid w:val="007C0361"/>
    <w:rsid w:val="007C1000"/>
    <w:rsid w:val="007C157A"/>
    <w:rsid w:val="007C24BD"/>
    <w:rsid w:val="007C26D4"/>
    <w:rsid w:val="007C3B75"/>
    <w:rsid w:val="007C46FD"/>
    <w:rsid w:val="007C4D46"/>
    <w:rsid w:val="007C5346"/>
    <w:rsid w:val="007C58B6"/>
    <w:rsid w:val="007C765B"/>
    <w:rsid w:val="007C7D70"/>
    <w:rsid w:val="007C7FA0"/>
    <w:rsid w:val="007D2974"/>
    <w:rsid w:val="007D31A9"/>
    <w:rsid w:val="007D3C26"/>
    <w:rsid w:val="007D40D0"/>
    <w:rsid w:val="007D4648"/>
    <w:rsid w:val="007D4F11"/>
    <w:rsid w:val="007D66E9"/>
    <w:rsid w:val="007D6861"/>
    <w:rsid w:val="007E02EC"/>
    <w:rsid w:val="007E207E"/>
    <w:rsid w:val="007E3851"/>
    <w:rsid w:val="007E444D"/>
    <w:rsid w:val="007E468B"/>
    <w:rsid w:val="007E75BB"/>
    <w:rsid w:val="007F03A3"/>
    <w:rsid w:val="007F0492"/>
    <w:rsid w:val="007F1753"/>
    <w:rsid w:val="007F559C"/>
    <w:rsid w:val="007F72AB"/>
    <w:rsid w:val="007F789E"/>
    <w:rsid w:val="007F7D92"/>
    <w:rsid w:val="00801A47"/>
    <w:rsid w:val="00801DA6"/>
    <w:rsid w:val="00801DF3"/>
    <w:rsid w:val="008058B4"/>
    <w:rsid w:val="00807650"/>
    <w:rsid w:val="008106F9"/>
    <w:rsid w:val="0081073B"/>
    <w:rsid w:val="00811063"/>
    <w:rsid w:val="008110E3"/>
    <w:rsid w:val="00811885"/>
    <w:rsid w:val="008118A4"/>
    <w:rsid w:val="00812523"/>
    <w:rsid w:val="00813911"/>
    <w:rsid w:val="00815ECD"/>
    <w:rsid w:val="00816784"/>
    <w:rsid w:val="0081702C"/>
    <w:rsid w:val="008174B5"/>
    <w:rsid w:val="00817833"/>
    <w:rsid w:val="0082128E"/>
    <w:rsid w:val="00821492"/>
    <w:rsid w:val="00822858"/>
    <w:rsid w:val="008233CD"/>
    <w:rsid w:val="00823412"/>
    <w:rsid w:val="00824185"/>
    <w:rsid w:val="00825321"/>
    <w:rsid w:val="00825E42"/>
    <w:rsid w:val="00826E0A"/>
    <w:rsid w:val="00826EE1"/>
    <w:rsid w:val="008273C1"/>
    <w:rsid w:val="00827707"/>
    <w:rsid w:val="008302F3"/>
    <w:rsid w:val="00831BD0"/>
    <w:rsid w:val="00832102"/>
    <w:rsid w:val="00835564"/>
    <w:rsid w:val="00837ABE"/>
    <w:rsid w:val="00840389"/>
    <w:rsid w:val="00840BAC"/>
    <w:rsid w:val="00840F49"/>
    <w:rsid w:val="00841558"/>
    <w:rsid w:val="008422EE"/>
    <w:rsid w:val="00844560"/>
    <w:rsid w:val="008464C3"/>
    <w:rsid w:val="00846509"/>
    <w:rsid w:val="00846FA5"/>
    <w:rsid w:val="0084710B"/>
    <w:rsid w:val="008478E4"/>
    <w:rsid w:val="0085012B"/>
    <w:rsid w:val="00850156"/>
    <w:rsid w:val="0085147D"/>
    <w:rsid w:val="0085162C"/>
    <w:rsid w:val="00852071"/>
    <w:rsid w:val="0085322A"/>
    <w:rsid w:val="00855A5A"/>
    <w:rsid w:val="0085604B"/>
    <w:rsid w:val="00856CA8"/>
    <w:rsid w:val="00860B73"/>
    <w:rsid w:val="00860F64"/>
    <w:rsid w:val="00861B80"/>
    <w:rsid w:val="008623B1"/>
    <w:rsid w:val="00862B89"/>
    <w:rsid w:val="00862ECF"/>
    <w:rsid w:val="00862F6A"/>
    <w:rsid w:val="0086469D"/>
    <w:rsid w:val="00866195"/>
    <w:rsid w:val="00866442"/>
    <w:rsid w:val="00866FB1"/>
    <w:rsid w:val="0086735E"/>
    <w:rsid w:val="00867A4B"/>
    <w:rsid w:val="00867B66"/>
    <w:rsid w:val="00867D00"/>
    <w:rsid w:val="0087219A"/>
    <w:rsid w:val="00872E29"/>
    <w:rsid w:val="008735AD"/>
    <w:rsid w:val="00874C27"/>
    <w:rsid w:val="008751E2"/>
    <w:rsid w:val="00876FA2"/>
    <w:rsid w:val="00877E05"/>
    <w:rsid w:val="00877F8B"/>
    <w:rsid w:val="00885B15"/>
    <w:rsid w:val="008868CB"/>
    <w:rsid w:val="00887CB0"/>
    <w:rsid w:val="0089249C"/>
    <w:rsid w:val="00892823"/>
    <w:rsid w:val="00892D97"/>
    <w:rsid w:val="00894F4A"/>
    <w:rsid w:val="008A05CE"/>
    <w:rsid w:val="008A068C"/>
    <w:rsid w:val="008A0A2E"/>
    <w:rsid w:val="008A1992"/>
    <w:rsid w:val="008A3035"/>
    <w:rsid w:val="008A3EDE"/>
    <w:rsid w:val="008A4047"/>
    <w:rsid w:val="008A52E7"/>
    <w:rsid w:val="008A52FF"/>
    <w:rsid w:val="008A6083"/>
    <w:rsid w:val="008A636D"/>
    <w:rsid w:val="008A773B"/>
    <w:rsid w:val="008A7E9D"/>
    <w:rsid w:val="008B0AF5"/>
    <w:rsid w:val="008B3AE0"/>
    <w:rsid w:val="008B5BCF"/>
    <w:rsid w:val="008B5C66"/>
    <w:rsid w:val="008B66AE"/>
    <w:rsid w:val="008C0AE1"/>
    <w:rsid w:val="008C23FC"/>
    <w:rsid w:val="008C2855"/>
    <w:rsid w:val="008C32B4"/>
    <w:rsid w:val="008C32FE"/>
    <w:rsid w:val="008C36D8"/>
    <w:rsid w:val="008C3AF2"/>
    <w:rsid w:val="008C3B00"/>
    <w:rsid w:val="008C4609"/>
    <w:rsid w:val="008C7774"/>
    <w:rsid w:val="008C7AA5"/>
    <w:rsid w:val="008C7FAE"/>
    <w:rsid w:val="008D0BDA"/>
    <w:rsid w:val="008D0CEC"/>
    <w:rsid w:val="008D1253"/>
    <w:rsid w:val="008D1E99"/>
    <w:rsid w:val="008D4655"/>
    <w:rsid w:val="008D4E3A"/>
    <w:rsid w:val="008D5F76"/>
    <w:rsid w:val="008E0040"/>
    <w:rsid w:val="008E0373"/>
    <w:rsid w:val="008E0CC7"/>
    <w:rsid w:val="008E1EFE"/>
    <w:rsid w:val="008E23A9"/>
    <w:rsid w:val="008E4B02"/>
    <w:rsid w:val="008E5DA9"/>
    <w:rsid w:val="008E7330"/>
    <w:rsid w:val="008E774F"/>
    <w:rsid w:val="008F01CA"/>
    <w:rsid w:val="008F2330"/>
    <w:rsid w:val="008F321E"/>
    <w:rsid w:val="008F3CE7"/>
    <w:rsid w:val="008F43B5"/>
    <w:rsid w:val="008F4A99"/>
    <w:rsid w:val="008F58B5"/>
    <w:rsid w:val="008F7C2C"/>
    <w:rsid w:val="008F7CA0"/>
    <w:rsid w:val="00900AC9"/>
    <w:rsid w:val="00900C15"/>
    <w:rsid w:val="00901D91"/>
    <w:rsid w:val="00904B61"/>
    <w:rsid w:val="00904B8F"/>
    <w:rsid w:val="00904BD8"/>
    <w:rsid w:val="00905498"/>
    <w:rsid w:val="00905FF2"/>
    <w:rsid w:val="00907019"/>
    <w:rsid w:val="00910E76"/>
    <w:rsid w:val="00911071"/>
    <w:rsid w:val="0091227B"/>
    <w:rsid w:val="009129F6"/>
    <w:rsid w:val="00912C10"/>
    <w:rsid w:val="00913023"/>
    <w:rsid w:val="00913C1E"/>
    <w:rsid w:val="00914AFC"/>
    <w:rsid w:val="00914F90"/>
    <w:rsid w:val="00915AC8"/>
    <w:rsid w:val="00920862"/>
    <w:rsid w:val="00921650"/>
    <w:rsid w:val="009218E4"/>
    <w:rsid w:val="0092215C"/>
    <w:rsid w:val="00922CE5"/>
    <w:rsid w:val="00922F7C"/>
    <w:rsid w:val="00923985"/>
    <w:rsid w:val="0092599B"/>
    <w:rsid w:val="00926548"/>
    <w:rsid w:val="00927895"/>
    <w:rsid w:val="00931637"/>
    <w:rsid w:val="00931AE7"/>
    <w:rsid w:val="00932A4A"/>
    <w:rsid w:val="00932D20"/>
    <w:rsid w:val="00933A89"/>
    <w:rsid w:val="00933FF9"/>
    <w:rsid w:val="00934332"/>
    <w:rsid w:val="00934531"/>
    <w:rsid w:val="00934B4A"/>
    <w:rsid w:val="0093595D"/>
    <w:rsid w:val="00940A00"/>
    <w:rsid w:val="009414DD"/>
    <w:rsid w:val="00941F85"/>
    <w:rsid w:val="00943072"/>
    <w:rsid w:val="00943B9B"/>
    <w:rsid w:val="009444EB"/>
    <w:rsid w:val="00944D9F"/>
    <w:rsid w:val="009454F4"/>
    <w:rsid w:val="009507D0"/>
    <w:rsid w:val="009532F2"/>
    <w:rsid w:val="009543AD"/>
    <w:rsid w:val="009546D6"/>
    <w:rsid w:val="00954D93"/>
    <w:rsid w:val="009558BC"/>
    <w:rsid w:val="00960B16"/>
    <w:rsid w:val="00963A7D"/>
    <w:rsid w:val="009640AF"/>
    <w:rsid w:val="009670DB"/>
    <w:rsid w:val="00967E49"/>
    <w:rsid w:val="009704A6"/>
    <w:rsid w:val="00970BEC"/>
    <w:rsid w:val="00970DDB"/>
    <w:rsid w:val="00974D7B"/>
    <w:rsid w:val="00980E55"/>
    <w:rsid w:val="0098343E"/>
    <w:rsid w:val="00983618"/>
    <w:rsid w:val="00984C21"/>
    <w:rsid w:val="00985066"/>
    <w:rsid w:val="00985D42"/>
    <w:rsid w:val="00986F1F"/>
    <w:rsid w:val="00987082"/>
    <w:rsid w:val="0099016B"/>
    <w:rsid w:val="00990469"/>
    <w:rsid w:val="0099136C"/>
    <w:rsid w:val="00991715"/>
    <w:rsid w:val="009953D4"/>
    <w:rsid w:val="00996AFF"/>
    <w:rsid w:val="009A043B"/>
    <w:rsid w:val="009A0E71"/>
    <w:rsid w:val="009A178D"/>
    <w:rsid w:val="009A1D13"/>
    <w:rsid w:val="009A241C"/>
    <w:rsid w:val="009A4447"/>
    <w:rsid w:val="009A531D"/>
    <w:rsid w:val="009A6B01"/>
    <w:rsid w:val="009A777E"/>
    <w:rsid w:val="009B0FA0"/>
    <w:rsid w:val="009B1A6D"/>
    <w:rsid w:val="009C14CA"/>
    <w:rsid w:val="009C2E3A"/>
    <w:rsid w:val="009C3297"/>
    <w:rsid w:val="009C344F"/>
    <w:rsid w:val="009C4A1E"/>
    <w:rsid w:val="009C5C81"/>
    <w:rsid w:val="009C7983"/>
    <w:rsid w:val="009D0A4D"/>
    <w:rsid w:val="009D1D6E"/>
    <w:rsid w:val="009D1FBF"/>
    <w:rsid w:val="009D2F03"/>
    <w:rsid w:val="009D4761"/>
    <w:rsid w:val="009D4D8B"/>
    <w:rsid w:val="009D59BC"/>
    <w:rsid w:val="009D6641"/>
    <w:rsid w:val="009D7B2A"/>
    <w:rsid w:val="009D7C78"/>
    <w:rsid w:val="009E0355"/>
    <w:rsid w:val="009E4A79"/>
    <w:rsid w:val="009F0FDA"/>
    <w:rsid w:val="009F10EE"/>
    <w:rsid w:val="009F113F"/>
    <w:rsid w:val="009F26AC"/>
    <w:rsid w:val="009F2A4E"/>
    <w:rsid w:val="009F46BB"/>
    <w:rsid w:val="009F65EC"/>
    <w:rsid w:val="009F6D12"/>
    <w:rsid w:val="009F73E9"/>
    <w:rsid w:val="009F7435"/>
    <w:rsid w:val="00A005A1"/>
    <w:rsid w:val="00A0139A"/>
    <w:rsid w:val="00A01DBB"/>
    <w:rsid w:val="00A03B8F"/>
    <w:rsid w:val="00A0669B"/>
    <w:rsid w:val="00A07F46"/>
    <w:rsid w:val="00A1006D"/>
    <w:rsid w:val="00A10D8E"/>
    <w:rsid w:val="00A1118D"/>
    <w:rsid w:val="00A118FB"/>
    <w:rsid w:val="00A120BC"/>
    <w:rsid w:val="00A1268E"/>
    <w:rsid w:val="00A12B90"/>
    <w:rsid w:val="00A13012"/>
    <w:rsid w:val="00A13A89"/>
    <w:rsid w:val="00A13B0F"/>
    <w:rsid w:val="00A143AA"/>
    <w:rsid w:val="00A157BC"/>
    <w:rsid w:val="00A15FE8"/>
    <w:rsid w:val="00A16173"/>
    <w:rsid w:val="00A17209"/>
    <w:rsid w:val="00A20872"/>
    <w:rsid w:val="00A21D33"/>
    <w:rsid w:val="00A23212"/>
    <w:rsid w:val="00A23494"/>
    <w:rsid w:val="00A23886"/>
    <w:rsid w:val="00A24106"/>
    <w:rsid w:val="00A24F10"/>
    <w:rsid w:val="00A26236"/>
    <w:rsid w:val="00A26ABC"/>
    <w:rsid w:val="00A26CFF"/>
    <w:rsid w:val="00A3196B"/>
    <w:rsid w:val="00A321AE"/>
    <w:rsid w:val="00A3377F"/>
    <w:rsid w:val="00A346DD"/>
    <w:rsid w:val="00A36A63"/>
    <w:rsid w:val="00A3770F"/>
    <w:rsid w:val="00A40235"/>
    <w:rsid w:val="00A40546"/>
    <w:rsid w:val="00A40C63"/>
    <w:rsid w:val="00A4152D"/>
    <w:rsid w:val="00A41F8C"/>
    <w:rsid w:val="00A42397"/>
    <w:rsid w:val="00A4384F"/>
    <w:rsid w:val="00A443C4"/>
    <w:rsid w:val="00A46DCE"/>
    <w:rsid w:val="00A51208"/>
    <w:rsid w:val="00A51991"/>
    <w:rsid w:val="00A53018"/>
    <w:rsid w:val="00A53103"/>
    <w:rsid w:val="00A546C1"/>
    <w:rsid w:val="00A55F78"/>
    <w:rsid w:val="00A560CF"/>
    <w:rsid w:val="00A56670"/>
    <w:rsid w:val="00A576E2"/>
    <w:rsid w:val="00A605C9"/>
    <w:rsid w:val="00A62385"/>
    <w:rsid w:val="00A623DD"/>
    <w:rsid w:val="00A62449"/>
    <w:rsid w:val="00A62C91"/>
    <w:rsid w:val="00A63151"/>
    <w:rsid w:val="00A64A1C"/>
    <w:rsid w:val="00A66139"/>
    <w:rsid w:val="00A66EC5"/>
    <w:rsid w:val="00A7125B"/>
    <w:rsid w:val="00A71854"/>
    <w:rsid w:val="00A72A5E"/>
    <w:rsid w:val="00A76534"/>
    <w:rsid w:val="00A76F45"/>
    <w:rsid w:val="00A77083"/>
    <w:rsid w:val="00A809C0"/>
    <w:rsid w:val="00A80A46"/>
    <w:rsid w:val="00A81449"/>
    <w:rsid w:val="00A81CFD"/>
    <w:rsid w:val="00A81E9A"/>
    <w:rsid w:val="00A81F93"/>
    <w:rsid w:val="00A82697"/>
    <w:rsid w:val="00A82C20"/>
    <w:rsid w:val="00A839FE"/>
    <w:rsid w:val="00A86872"/>
    <w:rsid w:val="00A86C7D"/>
    <w:rsid w:val="00A875B9"/>
    <w:rsid w:val="00A87AFC"/>
    <w:rsid w:val="00A87EB7"/>
    <w:rsid w:val="00A87EF5"/>
    <w:rsid w:val="00A903DB"/>
    <w:rsid w:val="00A910D2"/>
    <w:rsid w:val="00A91508"/>
    <w:rsid w:val="00A92C05"/>
    <w:rsid w:val="00A934C4"/>
    <w:rsid w:val="00A9378F"/>
    <w:rsid w:val="00A94144"/>
    <w:rsid w:val="00A9453E"/>
    <w:rsid w:val="00A965B9"/>
    <w:rsid w:val="00A97946"/>
    <w:rsid w:val="00A97EB9"/>
    <w:rsid w:val="00AA0B38"/>
    <w:rsid w:val="00AA0F54"/>
    <w:rsid w:val="00AA244F"/>
    <w:rsid w:val="00AA34B6"/>
    <w:rsid w:val="00AA634D"/>
    <w:rsid w:val="00AA6726"/>
    <w:rsid w:val="00AA7CE0"/>
    <w:rsid w:val="00AB04B3"/>
    <w:rsid w:val="00AB2363"/>
    <w:rsid w:val="00AB3E97"/>
    <w:rsid w:val="00AB5F44"/>
    <w:rsid w:val="00AB66B2"/>
    <w:rsid w:val="00AB6B2D"/>
    <w:rsid w:val="00AB7183"/>
    <w:rsid w:val="00AB78E9"/>
    <w:rsid w:val="00AB7AA2"/>
    <w:rsid w:val="00AC24BE"/>
    <w:rsid w:val="00AC3240"/>
    <w:rsid w:val="00AC34D3"/>
    <w:rsid w:val="00AC3EEB"/>
    <w:rsid w:val="00AC4843"/>
    <w:rsid w:val="00AC5011"/>
    <w:rsid w:val="00AC61A0"/>
    <w:rsid w:val="00AC728B"/>
    <w:rsid w:val="00AC748A"/>
    <w:rsid w:val="00AD00C4"/>
    <w:rsid w:val="00AD0546"/>
    <w:rsid w:val="00AD0688"/>
    <w:rsid w:val="00AD0AF9"/>
    <w:rsid w:val="00AD145B"/>
    <w:rsid w:val="00AD1D7C"/>
    <w:rsid w:val="00AD1FB9"/>
    <w:rsid w:val="00AD2BC8"/>
    <w:rsid w:val="00AD3490"/>
    <w:rsid w:val="00AD39CC"/>
    <w:rsid w:val="00AD4016"/>
    <w:rsid w:val="00AD7DAB"/>
    <w:rsid w:val="00AE0EE8"/>
    <w:rsid w:val="00AE132E"/>
    <w:rsid w:val="00AE2F60"/>
    <w:rsid w:val="00AF04EF"/>
    <w:rsid w:val="00AF0817"/>
    <w:rsid w:val="00AF09A0"/>
    <w:rsid w:val="00AF1718"/>
    <w:rsid w:val="00AF1A81"/>
    <w:rsid w:val="00AF29AB"/>
    <w:rsid w:val="00AF3723"/>
    <w:rsid w:val="00AF6482"/>
    <w:rsid w:val="00AF665A"/>
    <w:rsid w:val="00AF6E21"/>
    <w:rsid w:val="00AF7022"/>
    <w:rsid w:val="00AF717D"/>
    <w:rsid w:val="00AF75D8"/>
    <w:rsid w:val="00AF79C9"/>
    <w:rsid w:val="00AF79CD"/>
    <w:rsid w:val="00B00B45"/>
    <w:rsid w:val="00B00FE9"/>
    <w:rsid w:val="00B02AD6"/>
    <w:rsid w:val="00B02B27"/>
    <w:rsid w:val="00B03249"/>
    <w:rsid w:val="00B054D6"/>
    <w:rsid w:val="00B05570"/>
    <w:rsid w:val="00B061B5"/>
    <w:rsid w:val="00B071DB"/>
    <w:rsid w:val="00B112EE"/>
    <w:rsid w:val="00B128CE"/>
    <w:rsid w:val="00B12A13"/>
    <w:rsid w:val="00B12D13"/>
    <w:rsid w:val="00B13255"/>
    <w:rsid w:val="00B133F3"/>
    <w:rsid w:val="00B13BB4"/>
    <w:rsid w:val="00B14CA7"/>
    <w:rsid w:val="00B159DB"/>
    <w:rsid w:val="00B170F5"/>
    <w:rsid w:val="00B201DE"/>
    <w:rsid w:val="00B20202"/>
    <w:rsid w:val="00B20363"/>
    <w:rsid w:val="00B21564"/>
    <w:rsid w:val="00B21598"/>
    <w:rsid w:val="00B21BB5"/>
    <w:rsid w:val="00B22484"/>
    <w:rsid w:val="00B224D0"/>
    <w:rsid w:val="00B235AA"/>
    <w:rsid w:val="00B267C6"/>
    <w:rsid w:val="00B27F3B"/>
    <w:rsid w:val="00B30008"/>
    <w:rsid w:val="00B301D6"/>
    <w:rsid w:val="00B31879"/>
    <w:rsid w:val="00B31AFD"/>
    <w:rsid w:val="00B31DD8"/>
    <w:rsid w:val="00B31F9A"/>
    <w:rsid w:val="00B320D0"/>
    <w:rsid w:val="00B323EC"/>
    <w:rsid w:val="00B3267F"/>
    <w:rsid w:val="00B32CB9"/>
    <w:rsid w:val="00B340CA"/>
    <w:rsid w:val="00B345BC"/>
    <w:rsid w:val="00B36195"/>
    <w:rsid w:val="00B36A2F"/>
    <w:rsid w:val="00B37380"/>
    <w:rsid w:val="00B37DFF"/>
    <w:rsid w:val="00B4032B"/>
    <w:rsid w:val="00B4198F"/>
    <w:rsid w:val="00B42487"/>
    <w:rsid w:val="00B432F8"/>
    <w:rsid w:val="00B43A98"/>
    <w:rsid w:val="00B44210"/>
    <w:rsid w:val="00B44E65"/>
    <w:rsid w:val="00B451B2"/>
    <w:rsid w:val="00B455A5"/>
    <w:rsid w:val="00B45763"/>
    <w:rsid w:val="00B45CED"/>
    <w:rsid w:val="00B46988"/>
    <w:rsid w:val="00B4753A"/>
    <w:rsid w:val="00B47595"/>
    <w:rsid w:val="00B505D1"/>
    <w:rsid w:val="00B5142E"/>
    <w:rsid w:val="00B51448"/>
    <w:rsid w:val="00B51AEE"/>
    <w:rsid w:val="00B52027"/>
    <w:rsid w:val="00B52064"/>
    <w:rsid w:val="00B5210F"/>
    <w:rsid w:val="00B52CC6"/>
    <w:rsid w:val="00B5346B"/>
    <w:rsid w:val="00B54C3A"/>
    <w:rsid w:val="00B57C0D"/>
    <w:rsid w:val="00B605E9"/>
    <w:rsid w:val="00B60CB9"/>
    <w:rsid w:val="00B638EA"/>
    <w:rsid w:val="00B6524A"/>
    <w:rsid w:val="00B662F6"/>
    <w:rsid w:val="00B6754D"/>
    <w:rsid w:val="00B6783C"/>
    <w:rsid w:val="00B67CA7"/>
    <w:rsid w:val="00B705BA"/>
    <w:rsid w:val="00B70DCE"/>
    <w:rsid w:val="00B7125A"/>
    <w:rsid w:val="00B7246F"/>
    <w:rsid w:val="00B72965"/>
    <w:rsid w:val="00B74435"/>
    <w:rsid w:val="00B749CB"/>
    <w:rsid w:val="00B75013"/>
    <w:rsid w:val="00B77A41"/>
    <w:rsid w:val="00B77E3F"/>
    <w:rsid w:val="00B77EC9"/>
    <w:rsid w:val="00B8011A"/>
    <w:rsid w:val="00B804C7"/>
    <w:rsid w:val="00B827CE"/>
    <w:rsid w:val="00B85138"/>
    <w:rsid w:val="00B86D3A"/>
    <w:rsid w:val="00B87BD6"/>
    <w:rsid w:val="00B926C6"/>
    <w:rsid w:val="00B9270A"/>
    <w:rsid w:val="00B93706"/>
    <w:rsid w:val="00B94A1C"/>
    <w:rsid w:val="00B968DC"/>
    <w:rsid w:val="00B96A42"/>
    <w:rsid w:val="00BA0149"/>
    <w:rsid w:val="00BA028D"/>
    <w:rsid w:val="00BA11B2"/>
    <w:rsid w:val="00BA16A2"/>
    <w:rsid w:val="00BA27D5"/>
    <w:rsid w:val="00BA3263"/>
    <w:rsid w:val="00BA36B7"/>
    <w:rsid w:val="00BA41A1"/>
    <w:rsid w:val="00BA4D76"/>
    <w:rsid w:val="00BA5A26"/>
    <w:rsid w:val="00BA6904"/>
    <w:rsid w:val="00BB021E"/>
    <w:rsid w:val="00BB0468"/>
    <w:rsid w:val="00BB12D9"/>
    <w:rsid w:val="00BB219F"/>
    <w:rsid w:val="00BB2A30"/>
    <w:rsid w:val="00BB2D69"/>
    <w:rsid w:val="00BB3445"/>
    <w:rsid w:val="00BB3E6E"/>
    <w:rsid w:val="00BB48E4"/>
    <w:rsid w:val="00BB6158"/>
    <w:rsid w:val="00BB6F58"/>
    <w:rsid w:val="00BC1065"/>
    <w:rsid w:val="00BC19B9"/>
    <w:rsid w:val="00BC2D42"/>
    <w:rsid w:val="00BC2F80"/>
    <w:rsid w:val="00BC47A8"/>
    <w:rsid w:val="00BC47F0"/>
    <w:rsid w:val="00BC5EBF"/>
    <w:rsid w:val="00BC7A85"/>
    <w:rsid w:val="00BD0495"/>
    <w:rsid w:val="00BD291A"/>
    <w:rsid w:val="00BD2A4E"/>
    <w:rsid w:val="00BD2AFD"/>
    <w:rsid w:val="00BD2FAF"/>
    <w:rsid w:val="00BD3895"/>
    <w:rsid w:val="00BD3CEF"/>
    <w:rsid w:val="00BD444D"/>
    <w:rsid w:val="00BD469B"/>
    <w:rsid w:val="00BD59A8"/>
    <w:rsid w:val="00BD5D38"/>
    <w:rsid w:val="00BD6B16"/>
    <w:rsid w:val="00BD7027"/>
    <w:rsid w:val="00BE0A4B"/>
    <w:rsid w:val="00BE0F7C"/>
    <w:rsid w:val="00BE4DBD"/>
    <w:rsid w:val="00BE5FB6"/>
    <w:rsid w:val="00BE7B8E"/>
    <w:rsid w:val="00BE7C5B"/>
    <w:rsid w:val="00BF16C3"/>
    <w:rsid w:val="00BF1741"/>
    <w:rsid w:val="00BF1DD0"/>
    <w:rsid w:val="00BF25ED"/>
    <w:rsid w:val="00BF2871"/>
    <w:rsid w:val="00BF2CBA"/>
    <w:rsid w:val="00BF37F4"/>
    <w:rsid w:val="00BF3B42"/>
    <w:rsid w:val="00BF5AC2"/>
    <w:rsid w:val="00BF5EF5"/>
    <w:rsid w:val="00BF639C"/>
    <w:rsid w:val="00BF7067"/>
    <w:rsid w:val="00C013C2"/>
    <w:rsid w:val="00C02240"/>
    <w:rsid w:val="00C0348D"/>
    <w:rsid w:val="00C03F10"/>
    <w:rsid w:val="00C04B3C"/>
    <w:rsid w:val="00C075CB"/>
    <w:rsid w:val="00C076AA"/>
    <w:rsid w:val="00C11AA9"/>
    <w:rsid w:val="00C11C9C"/>
    <w:rsid w:val="00C12083"/>
    <w:rsid w:val="00C1280B"/>
    <w:rsid w:val="00C12B29"/>
    <w:rsid w:val="00C1351A"/>
    <w:rsid w:val="00C1392A"/>
    <w:rsid w:val="00C144F3"/>
    <w:rsid w:val="00C147F1"/>
    <w:rsid w:val="00C14BF5"/>
    <w:rsid w:val="00C15CA3"/>
    <w:rsid w:val="00C17049"/>
    <w:rsid w:val="00C17851"/>
    <w:rsid w:val="00C22419"/>
    <w:rsid w:val="00C22512"/>
    <w:rsid w:val="00C22DF9"/>
    <w:rsid w:val="00C23016"/>
    <w:rsid w:val="00C23F54"/>
    <w:rsid w:val="00C2416F"/>
    <w:rsid w:val="00C2744E"/>
    <w:rsid w:val="00C30402"/>
    <w:rsid w:val="00C30B16"/>
    <w:rsid w:val="00C31258"/>
    <w:rsid w:val="00C31366"/>
    <w:rsid w:val="00C32DA8"/>
    <w:rsid w:val="00C334D7"/>
    <w:rsid w:val="00C35F07"/>
    <w:rsid w:val="00C35F15"/>
    <w:rsid w:val="00C3624A"/>
    <w:rsid w:val="00C37216"/>
    <w:rsid w:val="00C42A6C"/>
    <w:rsid w:val="00C42AE1"/>
    <w:rsid w:val="00C4369B"/>
    <w:rsid w:val="00C43A82"/>
    <w:rsid w:val="00C45342"/>
    <w:rsid w:val="00C507D9"/>
    <w:rsid w:val="00C50BB1"/>
    <w:rsid w:val="00C50EC5"/>
    <w:rsid w:val="00C526A0"/>
    <w:rsid w:val="00C52CEF"/>
    <w:rsid w:val="00C53E1D"/>
    <w:rsid w:val="00C53F33"/>
    <w:rsid w:val="00C54CD4"/>
    <w:rsid w:val="00C54E01"/>
    <w:rsid w:val="00C5520A"/>
    <w:rsid w:val="00C55C42"/>
    <w:rsid w:val="00C563E9"/>
    <w:rsid w:val="00C57382"/>
    <w:rsid w:val="00C60F08"/>
    <w:rsid w:val="00C61328"/>
    <w:rsid w:val="00C6199D"/>
    <w:rsid w:val="00C62721"/>
    <w:rsid w:val="00C6300F"/>
    <w:rsid w:val="00C63017"/>
    <w:rsid w:val="00C634FD"/>
    <w:rsid w:val="00C6422A"/>
    <w:rsid w:val="00C664E1"/>
    <w:rsid w:val="00C67346"/>
    <w:rsid w:val="00C70A6B"/>
    <w:rsid w:val="00C711EB"/>
    <w:rsid w:val="00C72120"/>
    <w:rsid w:val="00C72D84"/>
    <w:rsid w:val="00C72DD0"/>
    <w:rsid w:val="00C737AB"/>
    <w:rsid w:val="00C74155"/>
    <w:rsid w:val="00C756BB"/>
    <w:rsid w:val="00C75A8C"/>
    <w:rsid w:val="00C807EE"/>
    <w:rsid w:val="00C8189E"/>
    <w:rsid w:val="00C8286D"/>
    <w:rsid w:val="00C82F7D"/>
    <w:rsid w:val="00C83A3E"/>
    <w:rsid w:val="00C8456B"/>
    <w:rsid w:val="00C85406"/>
    <w:rsid w:val="00C85468"/>
    <w:rsid w:val="00C86456"/>
    <w:rsid w:val="00C86CD1"/>
    <w:rsid w:val="00C879BD"/>
    <w:rsid w:val="00C90C04"/>
    <w:rsid w:val="00C90D13"/>
    <w:rsid w:val="00C93C16"/>
    <w:rsid w:val="00C9551C"/>
    <w:rsid w:val="00C97646"/>
    <w:rsid w:val="00C97C57"/>
    <w:rsid w:val="00CA0348"/>
    <w:rsid w:val="00CA084D"/>
    <w:rsid w:val="00CA0BCD"/>
    <w:rsid w:val="00CA3019"/>
    <w:rsid w:val="00CA51FC"/>
    <w:rsid w:val="00CA5656"/>
    <w:rsid w:val="00CB0878"/>
    <w:rsid w:val="00CB1F32"/>
    <w:rsid w:val="00CB333B"/>
    <w:rsid w:val="00CB33F2"/>
    <w:rsid w:val="00CB613B"/>
    <w:rsid w:val="00CB6592"/>
    <w:rsid w:val="00CB787E"/>
    <w:rsid w:val="00CC07A4"/>
    <w:rsid w:val="00CC200E"/>
    <w:rsid w:val="00CC2AB1"/>
    <w:rsid w:val="00CC2E41"/>
    <w:rsid w:val="00CC43BA"/>
    <w:rsid w:val="00CC43E1"/>
    <w:rsid w:val="00CC760F"/>
    <w:rsid w:val="00CD104F"/>
    <w:rsid w:val="00CD3AD5"/>
    <w:rsid w:val="00CD3B30"/>
    <w:rsid w:val="00CD414F"/>
    <w:rsid w:val="00CD4FB7"/>
    <w:rsid w:val="00CD510E"/>
    <w:rsid w:val="00CD58B8"/>
    <w:rsid w:val="00CD66EF"/>
    <w:rsid w:val="00CD676C"/>
    <w:rsid w:val="00CD6F24"/>
    <w:rsid w:val="00CE00ED"/>
    <w:rsid w:val="00CE0DDD"/>
    <w:rsid w:val="00CE129D"/>
    <w:rsid w:val="00CE3D5F"/>
    <w:rsid w:val="00CE4F8B"/>
    <w:rsid w:val="00CE56D0"/>
    <w:rsid w:val="00CE745D"/>
    <w:rsid w:val="00CF0292"/>
    <w:rsid w:val="00CF06B4"/>
    <w:rsid w:val="00CF167A"/>
    <w:rsid w:val="00CF1E9F"/>
    <w:rsid w:val="00CF31A5"/>
    <w:rsid w:val="00CF3798"/>
    <w:rsid w:val="00CF3F21"/>
    <w:rsid w:val="00CF3F58"/>
    <w:rsid w:val="00CF6D7F"/>
    <w:rsid w:val="00CF7C90"/>
    <w:rsid w:val="00D00AC2"/>
    <w:rsid w:val="00D016E8"/>
    <w:rsid w:val="00D023C3"/>
    <w:rsid w:val="00D025F5"/>
    <w:rsid w:val="00D029F8"/>
    <w:rsid w:val="00D02CA8"/>
    <w:rsid w:val="00D033FE"/>
    <w:rsid w:val="00D03A48"/>
    <w:rsid w:val="00D03BAA"/>
    <w:rsid w:val="00D03CD2"/>
    <w:rsid w:val="00D048AF"/>
    <w:rsid w:val="00D066C9"/>
    <w:rsid w:val="00D070F8"/>
    <w:rsid w:val="00D0714C"/>
    <w:rsid w:val="00D07ECE"/>
    <w:rsid w:val="00D107A5"/>
    <w:rsid w:val="00D1152D"/>
    <w:rsid w:val="00D130AB"/>
    <w:rsid w:val="00D13287"/>
    <w:rsid w:val="00D15851"/>
    <w:rsid w:val="00D158C1"/>
    <w:rsid w:val="00D17F52"/>
    <w:rsid w:val="00D20A75"/>
    <w:rsid w:val="00D2156E"/>
    <w:rsid w:val="00D241B0"/>
    <w:rsid w:val="00D24A08"/>
    <w:rsid w:val="00D25C03"/>
    <w:rsid w:val="00D26AAA"/>
    <w:rsid w:val="00D26EEC"/>
    <w:rsid w:val="00D3005C"/>
    <w:rsid w:val="00D3060B"/>
    <w:rsid w:val="00D30740"/>
    <w:rsid w:val="00D31F15"/>
    <w:rsid w:val="00D35AEC"/>
    <w:rsid w:val="00D36D53"/>
    <w:rsid w:val="00D42244"/>
    <w:rsid w:val="00D423AC"/>
    <w:rsid w:val="00D426F9"/>
    <w:rsid w:val="00D4298A"/>
    <w:rsid w:val="00D42C9D"/>
    <w:rsid w:val="00D44A65"/>
    <w:rsid w:val="00D4663C"/>
    <w:rsid w:val="00D507E0"/>
    <w:rsid w:val="00D5187A"/>
    <w:rsid w:val="00D525DC"/>
    <w:rsid w:val="00D533B4"/>
    <w:rsid w:val="00D5552B"/>
    <w:rsid w:val="00D55A12"/>
    <w:rsid w:val="00D55D2A"/>
    <w:rsid w:val="00D56458"/>
    <w:rsid w:val="00D5656F"/>
    <w:rsid w:val="00D56586"/>
    <w:rsid w:val="00D567F7"/>
    <w:rsid w:val="00D60BB7"/>
    <w:rsid w:val="00D618E5"/>
    <w:rsid w:val="00D623D6"/>
    <w:rsid w:val="00D623D9"/>
    <w:rsid w:val="00D6262C"/>
    <w:rsid w:val="00D62829"/>
    <w:rsid w:val="00D628C2"/>
    <w:rsid w:val="00D63DDC"/>
    <w:rsid w:val="00D64484"/>
    <w:rsid w:val="00D65199"/>
    <w:rsid w:val="00D65A99"/>
    <w:rsid w:val="00D67322"/>
    <w:rsid w:val="00D67564"/>
    <w:rsid w:val="00D67D0D"/>
    <w:rsid w:val="00D700E3"/>
    <w:rsid w:val="00D72F04"/>
    <w:rsid w:val="00D7351F"/>
    <w:rsid w:val="00D7423D"/>
    <w:rsid w:val="00D74A70"/>
    <w:rsid w:val="00D75420"/>
    <w:rsid w:val="00D7548A"/>
    <w:rsid w:val="00D762CF"/>
    <w:rsid w:val="00D81BC8"/>
    <w:rsid w:val="00D81D6B"/>
    <w:rsid w:val="00D82A3F"/>
    <w:rsid w:val="00D8390B"/>
    <w:rsid w:val="00D85F39"/>
    <w:rsid w:val="00D872D1"/>
    <w:rsid w:val="00D904FD"/>
    <w:rsid w:val="00D94C1D"/>
    <w:rsid w:val="00D95BFF"/>
    <w:rsid w:val="00D95EC8"/>
    <w:rsid w:val="00D96659"/>
    <w:rsid w:val="00D97A23"/>
    <w:rsid w:val="00DA2A30"/>
    <w:rsid w:val="00DA32B0"/>
    <w:rsid w:val="00DA61E2"/>
    <w:rsid w:val="00DA69D3"/>
    <w:rsid w:val="00DA73B6"/>
    <w:rsid w:val="00DB2136"/>
    <w:rsid w:val="00DB2F65"/>
    <w:rsid w:val="00DB308A"/>
    <w:rsid w:val="00DB3399"/>
    <w:rsid w:val="00DB35DE"/>
    <w:rsid w:val="00DB3769"/>
    <w:rsid w:val="00DB3B45"/>
    <w:rsid w:val="00DB4039"/>
    <w:rsid w:val="00DB4075"/>
    <w:rsid w:val="00DB7801"/>
    <w:rsid w:val="00DB78D0"/>
    <w:rsid w:val="00DB7BB7"/>
    <w:rsid w:val="00DC0490"/>
    <w:rsid w:val="00DC0BA8"/>
    <w:rsid w:val="00DC0D9B"/>
    <w:rsid w:val="00DC1131"/>
    <w:rsid w:val="00DC1172"/>
    <w:rsid w:val="00DC224A"/>
    <w:rsid w:val="00DC2DD8"/>
    <w:rsid w:val="00DC4D23"/>
    <w:rsid w:val="00DC648D"/>
    <w:rsid w:val="00DD3C54"/>
    <w:rsid w:val="00DD4223"/>
    <w:rsid w:val="00DD4E68"/>
    <w:rsid w:val="00DD50DD"/>
    <w:rsid w:val="00DD56CF"/>
    <w:rsid w:val="00DD73FE"/>
    <w:rsid w:val="00DE0A05"/>
    <w:rsid w:val="00DE169D"/>
    <w:rsid w:val="00DE2027"/>
    <w:rsid w:val="00DE3960"/>
    <w:rsid w:val="00DE4312"/>
    <w:rsid w:val="00DE5BF4"/>
    <w:rsid w:val="00DE6655"/>
    <w:rsid w:val="00DE70F8"/>
    <w:rsid w:val="00DE79E1"/>
    <w:rsid w:val="00DF04E4"/>
    <w:rsid w:val="00DF084E"/>
    <w:rsid w:val="00DF0C70"/>
    <w:rsid w:val="00DF1275"/>
    <w:rsid w:val="00DF200B"/>
    <w:rsid w:val="00DF2FD8"/>
    <w:rsid w:val="00DF4B44"/>
    <w:rsid w:val="00DF4E4A"/>
    <w:rsid w:val="00DF5D73"/>
    <w:rsid w:val="00DF69CB"/>
    <w:rsid w:val="00DF75D7"/>
    <w:rsid w:val="00DF798E"/>
    <w:rsid w:val="00DF7C4E"/>
    <w:rsid w:val="00E0072F"/>
    <w:rsid w:val="00E00BD4"/>
    <w:rsid w:val="00E03C9E"/>
    <w:rsid w:val="00E0469A"/>
    <w:rsid w:val="00E0484B"/>
    <w:rsid w:val="00E052E9"/>
    <w:rsid w:val="00E0698E"/>
    <w:rsid w:val="00E071F3"/>
    <w:rsid w:val="00E0725B"/>
    <w:rsid w:val="00E07530"/>
    <w:rsid w:val="00E07706"/>
    <w:rsid w:val="00E11A7A"/>
    <w:rsid w:val="00E11FC1"/>
    <w:rsid w:val="00E12BE8"/>
    <w:rsid w:val="00E13067"/>
    <w:rsid w:val="00E14510"/>
    <w:rsid w:val="00E152EA"/>
    <w:rsid w:val="00E157F8"/>
    <w:rsid w:val="00E15FD3"/>
    <w:rsid w:val="00E1600E"/>
    <w:rsid w:val="00E1606B"/>
    <w:rsid w:val="00E16B8B"/>
    <w:rsid w:val="00E16CD0"/>
    <w:rsid w:val="00E17AB4"/>
    <w:rsid w:val="00E22B73"/>
    <w:rsid w:val="00E232C7"/>
    <w:rsid w:val="00E24838"/>
    <w:rsid w:val="00E24CC4"/>
    <w:rsid w:val="00E26A2A"/>
    <w:rsid w:val="00E26F7D"/>
    <w:rsid w:val="00E27304"/>
    <w:rsid w:val="00E304BF"/>
    <w:rsid w:val="00E30C1E"/>
    <w:rsid w:val="00E31743"/>
    <w:rsid w:val="00E321D8"/>
    <w:rsid w:val="00E3471C"/>
    <w:rsid w:val="00E34A96"/>
    <w:rsid w:val="00E35871"/>
    <w:rsid w:val="00E3648B"/>
    <w:rsid w:val="00E421B5"/>
    <w:rsid w:val="00E45EDF"/>
    <w:rsid w:val="00E462F8"/>
    <w:rsid w:val="00E46429"/>
    <w:rsid w:val="00E46E07"/>
    <w:rsid w:val="00E52399"/>
    <w:rsid w:val="00E52B23"/>
    <w:rsid w:val="00E5569B"/>
    <w:rsid w:val="00E559DA"/>
    <w:rsid w:val="00E56F55"/>
    <w:rsid w:val="00E57705"/>
    <w:rsid w:val="00E60B60"/>
    <w:rsid w:val="00E60E1B"/>
    <w:rsid w:val="00E60E22"/>
    <w:rsid w:val="00E61F4C"/>
    <w:rsid w:val="00E62763"/>
    <w:rsid w:val="00E64643"/>
    <w:rsid w:val="00E64BF2"/>
    <w:rsid w:val="00E65244"/>
    <w:rsid w:val="00E65474"/>
    <w:rsid w:val="00E65A35"/>
    <w:rsid w:val="00E65E74"/>
    <w:rsid w:val="00E6660A"/>
    <w:rsid w:val="00E66A1F"/>
    <w:rsid w:val="00E67A8B"/>
    <w:rsid w:val="00E70BE0"/>
    <w:rsid w:val="00E718A8"/>
    <w:rsid w:val="00E7207B"/>
    <w:rsid w:val="00E72872"/>
    <w:rsid w:val="00E73004"/>
    <w:rsid w:val="00E7454B"/>
    <w:rsid w:val="00E76F52"/>
    <w:rsid w:val="00E80E73"/>
    <w:rsid w:val="00E84A9C"/>
    <w:rsid w:val="00E855E9"/>
    <w:rsid w:val="00E85DBB"/>
    <w:rsid w:val="00E863A7"/>
    <w:rsid w:val="00E87A35"/>
    <w:rsid w:val="00E9084E"/>
    <w:rsid w:val="00E90A19"/>
    <w:rsid w:val="00E90C8A"/>
    <w:rsid w:val="00E91C60"/>
    <w:rsid w:val="00E92362"/>
    <w:rsid w:val="00E93213"/>
    <w:rsid w:val="00E9354B"/>
    <w:rsid w:val="00E96BEC"/>
    <w:rsid w:val="00EA03FC"/>
    <w:rsid w:val="00EA1B1B"/>
    <w:rsid w:val="00EA461A"/>
    <w:rsid w:val="00EA4EAB"/>
    <w:rsid w:val="00EA5F87"/>
    <w:rsid w:val="00EB1341"/>
    <w:rsid w:val="00EB3436"/>
    <w:rsid w:val="00EB3482"/>
    <w:rsid w:val="00EB4749"/>
    <w:rsid w:val="00EB492E"/>
    <w:rsid w:val="00EB63F5"/>
    <w:rsid w:val="00EB776E"/>
    <w:rsid w:val="00EB7C68"/>
    <w:rsid w:val="00EB7E0B"/>
    <w:rsid w:val="00EC2275"/>
    <w:rsid w:val="00EC459D"/>
    <w:rsid w:val="00EC522E"/>
    <w:rsid w:val="00EC5F17"/>
    <w:rsid w:val="00EC7503"/>
    <w:rsid w:val="00ED062F"/>
    <w:rsid w:val="00ED19C4"/>
    <w:rsid w:val="00ED22DB"/>
    <w:rsid w:val="00ED359B"/>
    <w:rsid w:val="00ED5FA7"/>
    <w:rsid w:val="00ED68F5"/>
    <w:rsid w:val="00ED7079"/>
    <w:rsid w:val="00EE1346"/>
    <w:rsid w:val="00EE28EB"/>
    <w:rsid w:val="00EE2AEB"/>
    <w:rsid w:val="00EE3343"/>
    <w:rsid w:val="00EE34D2"/>
    <w:rsid w:val="00EE3C36"/>
    <w:rsid w:val="00EE3C9E"/>
    <w:rsid w:val="00EE42EF"/>
    <w:rsid w:val="00EE47D8"/>
    <w:rsid w:val="00EE4DB2"/>
    <w:rsid w:val="00EE6029"/>
    <w:rsid w:val="00EE698C"/>
    <w:rsid w:val="00EF114B"/>
    <w:rsid w:val="00EF1EDB"/>
    <w:rsid w:val="00EF37AF"/>
    <w:rsid w:val="00EF4B6A"/>
    <w:rsid w:val="00EF7FBA"/>
    <w:rsid w:val="00F00664"/>
    <w:rsid w:val="00F011EF"/>
    <w:rsid w:val="00F01E1B"/>
    <w:rsid w:val="00F042DC"/>
    <w:rsid w:val="00F04EC9"/>
    <w:rsid w:val="00F05817"/>
    <w:rsid w:val="00F07F34"/>
    <w:rsid w:val="00F108BD"/>
    <w:rsid w:val="00F10A0B"/>
    <w:rsid w:val="00F11B74"/>
    <w:rsid w:val="00F141A5"/>
    <w:rsid w:val="00F144D0"/>
    <w:rsid w:val="00F1515A"/>
    <w:rsid w:val="00F15997"/>
    <w:rsid w:val="00F179E6"/>
    <w:rsid w:val="00F20469"/>
    <w:rsid w:val="00F22F9D"/>
    <w:rsid w:val="00F30C0F"/>
    <w:rsid w:val="00F30C44"/>
    <w:rsid w:val="00F33775"/>
    <w:rsid w:val="00F343C4"/>
    <w:rsid w:val="00F3440D"/>
    <w:rsid w:val="00F34456"/>
    <w:rsid w:val="00F35A7A"/>
    <w:rsid w:val="00F362BE"/>
    <w:rsid w:val="00F36888"/>
    <w:rsid w:val="00F3702E"/>
    <w:rsid w:val="00F4209F"/>
    <w:rsid w:val="00F422A9"/>
    <w:rsid w:val="00F431E4"/>
    <w:rsid w:val="00F44F3A"/>
    <w:rsid w:val="00F45D5A"/>
    <w:rsid w:val="00F46242"/>
    <w:rsid w:val="00F506EB"/>
    <w:rsid w:val="00F50AAC"/>
    <w:rsid w:val="00F50CE2"/>
    <w:rsid w:val="00F514DB"/>
    <w:rsid w:val="00F5180A"/>
    <w:rsid w:val="00F52060"/>
    <w:rsid w:val="00F547F4"/>
    <w:rsid w:val="00F54BD3"/>
    <w:rsid w:val="00F55FF6"/>
    <w:rsid w:val="00F567D2"/>
    <w:rsid w:val="00F56833"/>
    <w:rsid w:val="00F600A2"/>
    <w:rsid w:val="00F61836"/>
    <w:rsid w:val="00F62129"/>
    <w:rsid w:val="00F62716"/>
    <w:rsid w:val="00F649EB"/>
    <w:rsid w:val="00F65054"/>
    <w:rsid w:val="00F6508D"/>
    <w:rsid w:val="00F65AC4"/>
    <w:rsid w:val="00F70127"/>
    <w:rsid w:val="00F70F7E"/>
    <w:rsid w:val="00F7106E"/>
    <w:rsid w:val="00F76408"/>
    <w:rsid w:val="00F7736A"/>
    <w:rsid w:val="00F77AAB"/>
    <w:rsid w:val="00F81298"/>
    <w:rsid w:val="00F8144A"/>
    <w:rsid w:val="00F81C9A"/>
    <w:rsid w:val="00F820A1"/>
    <w:rsid w:val="00F8231F"/>
    <w:rsid w:val="00F8327D"/>
    <w:rsid w:val="00F83BD7"/>
    <w:rsid w:val="00F84B41"/>
    <w:rsid w:val="00F85757"/>
    <w:rsid w:val="00F859EC"/>
    <w:rsid w:val="00F87707"/>
    <w:rsid w:val="00F878AC"/>
    <w:rsid w:val="00F878F4"/>
    <w:rsid w:val="00F93C5E"/>
    <w:rsid w:val="00F94C40"/>
    <w:rsid w:val="00F94D79"/>
    <w:rsid w:val="00F97C37"/>
    <w:rsid w:val="00FA07BE"/>
    <w:rsid w:val="00FA162C"/>
    <w:rsid w:val="00FA201A"/>
    <w:rsid w:val="00FA271C"/>
    <w:rsid w:val="00FA297A"/>
    <w:rsid w:val="00FA40A0"/>
    <w:rsid w:val="00FA4789"/>
    <w:rsid w:val="00FA4A6C"/>
    <w:rsid w:val="00FA4C1A"/>
    <w:rsid w:val="00FA572D"/>
    <w:rsid w:val="00FA5CC2"/>
    <w:rsid w:val="00FA60EF"/>
    <w:rsid w:val="00FA7D53"/>
    <w:rsid w:val="00FA7D7C"/>
    <w:rsid w:val="00FB070A"/>
    <w:rsid w:val="00FB0C4F"/>
    <w:rsid w:val="00FB169B"/>
    <w:rsid w:val="00FB26F3"/>
    <w:rsid w:val="00FB2FE7"/>
    <w:rsid w:val="00FB3202"/>
    <w:rsid w:val="00FB5439"/>
    <w:rsid w:val="00FB5BC8"/>
    <w:rsid w:val="00FB62B8"/>
    <w:rsid w:val="00FB643F"/>
    <w:rsid w:val="00FB66DB"/>
    <w:rsid w:val="00FB6EBF"/>
    <w:rsid w:val="00FB6F96"/>
    <w:rsid w:val="00FC0074"/>
    <w:rsid w:val="00FC02F3"/>
    <w:rsid w:val="00FC0F03"/>
    <w:rsid w:val="00FC15D9"/>
    <w:rsid w:val="00FC2690"/>
    <w:rsid w:val="00FC4FFB"/>
    <w:rsid w:val="00FC5292"/>
    <w:rsid w:val="00FC5E79"/>
    <w:rsid w:val="00FC6744"/>
    <w:rsid w:val="00FC72A0"/>
    <w:rsid w:val="00FD04BF"/>
    <w:rsid w:val="00FD05BB"/>
    <w:rsid w:val="00FD0633"/>
    <w:rsid w:val="00FD071A"/>
    <w:rsid w:val="00FD1647"/>
    <w:rsid w:val="00FD207B"/>
    <w:rsid w:val="00FD247D"/>
    <w:rsid w:val="00FD2D0E"/>
    <w:rsid w:val="00FD47D9"/>
    <w:rsid w:val="00FD57A0"/>
    <w:rsid w:val="00FD5CE2"/>
    <w:rsid w:val="00FD6177"/>
    <w:rsid w:val="00FD61CB"/>
    <w:rsid w:val="00FD6CA1"/>
    <w:rsid w:val="00FE0CB5"/>
    <w:rsid w:val="00FE507B"/>
    <w:rsid w:val="00FE6917"/>
    <w:rsid w:val="00FE70C0"/>
    <w:rsid w:val="00FE7383"/>
    <w:rsid w:val="00FE7694"/>
    <w:rsid w:val="00FF1DD6"/>
    <w:rsid w:val="00FF3825"/>
    <w:rsid w:val="00FF7B4D"/>
    <w:rsid w:val="00FF7D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6DB"/>
    <w:pPr>
      <w:widowControl w:val="0"/>
      <w:jc w:val="both"/>
    </w:pPr>
    <w:rPr>
      <w:rFonts w:ascii="DengXian" w:eastAsia="DengXian" w:hAnsi="DengXi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B66DB"/>
    <w:pPr>
      <w:tabs>
        <w:tab w:val="center" w:pos="4153"/>
        <w:tab w:val="right" w:pos="8306"/>
      </w:tabs>
      <w:snapToGrid w:val="0"/>
      <w:jc w:val="left"/>
    </w:pPr>
    <w:rPr>
      <w:sz w:val="18"/>
      <w:szCs w:val="18"/>
    </w:rPr>
  </w:style>
  <w:style w:type="character" w:customStyle="1" w:styleId="Char">
    <w:name w:val="页脚 Char"/>
    <w:basedOn w:val="a0"/>
    <w:link w:val="a3"/>
    <w:rsid w:val="00FB66DB"/>
    <w:rPr>
      <w:rFonts w:ascii="DengXian" w:eastAsia="DengXian" w:hAnsi="DengXian" w:cs="Times New Roman"/>
      <w:sz w:val="18"/>
      <w:szCs w:val="18"/>
    </w:rPr>
  </w:style>
  <w:style w:type="character" w:styleId="a4">
    <w:name w:val="page number"/>
    <w:basedOn w:val="a0"/>
    <w:rsid w:val="00FB66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jshg1923@sina.com</dc:creator>
  <cp:lastModifiedBy>jshg1923@sina.com</cp:lastModifiedBy>
  <cp:revision>1</cp:revision>
  <dcterms:created xsi:type="dcterms:W3CDTF">2022-06-07T03:03:00Z</dcterms:created>
  <dcterms:modified xsi:type="dcterms:W3CDTF">2022-06-07T03:04:00Z</dcterms:modified>
</cp:coreProperties>
</file>