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14" w:rsidRPr="005D6BDC" w:rsidRDefault="007D1E14">
      <w:pPr>
        <w:rPr>
          <w:rFonts w:ascii="仿宋" w:eastAsia="仿宋" w:hAnsi="仿宋"/>
          <w:sz w:val="28"/>
          <w:szCs w:val="28"/>
        </w:rPr>
      </w:pPr>
      <w:r w:rsidRPr="005D6BDC">
        <w:rPr>
          <w:rFonts w:ascii="仿宋" w:eastAsia="仿宋" w:hAnsi="仿宋"/>
          <w:sz w:val="28"/>
          <w:szCs w:val="28"/>
        </w:rPr>
        <w:t>附件1：</w:t>
      </w:r>
    </w:p>
    <w:p w:rsidR="007D1E14" w:rsidRPr="007D1E14" w:rsidRDefault="007D1E14" w:rsidP="007D1E14">
      <w:pPr>
        <w:jc w:val="center"/>
        <w:rPr>
          <w:rFonts w:ascii="黑体" w:eastAsia="黑体" w:hAnsi="黑体"/>
          <w:b/>
          <w:sz w:val="36"/>
          <w:szCs w:val="36"/>
        </w:rPr>
      </w:pPr>
      <w:r w:rsidRPr="007D1E14">
        <w:rPr>
          <w:rFonts w:ascii="黑体" w:eastAsia="黑体" w:hAnsi="黑体" w:hint="eastAsia"/>
          <w:b/>
          <w:sz w:val="36"/>
          <w:szCs w:val="36"/>
        </w:rPr>
        <w:t>江苏化学</w:t>
      </w:r>
      <w:r w:rsidRPr="007D1E14">
        <w:rPr>
          <w:rFonts w:ascii="黑体" w:eastAsia="黑体" w:hAnsi="黑体"/>
          <w:b/>
          <w:sz w:val="36"/>
          <w:szCs w:val="36"/>
        </w:rPr>
        <w:t>化工学会科学技术奖管理办法</w:t>
      </w:r>
    </w:p>
    <w:p w:rsidR="007D1E14" w:rsidRDefault="007D1E14"/>
    <w:p w:rsidR="007D1E14"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第一章 总 则</w:t>
      </w:r>
    </w:p>
    <w:p w:rsidR="007D1E14"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第一条 为促进我</w:t>
      </w:r>
      <w:r w:rsidRPr="00790961">
        <w:rPr>
          <w:rFonts w:asciiTheme="minorEastAsia" w:hAnsiTheme="minorEastAsia" w:hint="eastAsia"/>
          <w:sz w:val="30"/>
          <w:szCs w:val="30"/>
        </w:rPr>
        <w:t>省化学</w:t>
      </w:r>
      <w:r w:rsidRPr="00790961">
        <w:rPr>
          <w:rFonts w:asciiTheme="minorEastAsia" w:hAnsiTheme="minorEastAsia"/>
          <w:sz w:val="30"/>
          <w:szCs w:val="30"/>
        </w:rPr>
        <w:t>化工领域科学技术进步，推动</w:t>
      </w:r>
      <w:r w:rsidRPr="00790961">
        <w:rPr>
          <w:rFonts w:asciiTheme="minorEastAsia" w:hAnsiTheme="minorEastAsia" w:hint="eastAsia"/>
          <w:sz w:val="30"/>
          <w:szCs w:val="30"/>
        </w:rPr>
        <w:t>我省化工产业高质量发展，建设</w:t>
      </w:r>
      <w:r w:rsidRPr="00790961">
        <w:rPr>
          <w:rFonts w:asciiTheme="minorEastAsia" w:hAnsiTheme="minorEastAsia"/>
          <w:sz w:val="30"/>
          <w:szCs w:val="30"/>
        </w:rPr>
        <w:t>创新型</w:t>
      </w:r>
      <w:r w:rsidRPr="00790961">
        <w:rPr>
          <w:rFonts w:asciiTheme="minorEastAsia" w:hAnsiTheme="minorEastAsia" w:hint="eastAsia"/>
          <w:sz w:val="30"/>
          <w:szCs w:val="30"/>
        </w:rPr>
        <w:t>的科技强省作出应有贡献，</w:t>
      </w:r>
      <w:r w:rsidRPr="00790961">
        <w:rPr>
          <w:rFonts w:asciiTheme="minorEastAsia" w:hAnsiTheme="minorEastAsia"/>
          <w:sz w:val="30"/>
          <w:szCs w:val="30"/>
        </w:rPr>
        <w:t>特设立</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 xml:space="preserve">科学技术奖。 </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第二条 本办法依据《中华人民共和国科学技术进步法》、《国家科学技术奖励条例》和《科技部关于进一步鼓励和规范社会力量设立科学技术奖的指导意见》（国科发奖〔2017〕196号）， 结合</w:t>
      </w:r>
      <w:r w:rsidR="003B5B0E" w:rsidRPr="00790961">
        <w:rPr>
          <w:rFonts w:asciiTheme="minorEastAsia" w:hAnsiTheme="minorEastAsia" w:hint="eastAsia"/>
          <w:sz w:val="30"/>
          <w:szCs w:val="30"/>
        </w:rPr>
        <w:t>我省化学</w:t>
      </w:r>
      <w:r w:rsidRPr="00790961">
        <w:rPr>
          <w:rFonts w:asciiTheme="minorEastAsia" w:hAnsiTheme="minorEastAsia"/>
          <w:sz w:val="30"/>
          <w:szCs w:val="30"/>
        </w:rPr>
        <w:t>化工领域实际情况制定。</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 xml:space="preserve">第三条 </w:t>
      </w:r>
      <w:r w:rsidR="003B5B0E"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化工学会科学技术奖</w:t>
      </w:r>
      <w:r w:rsidR="003B5B0E" w:rsidRPr="00790961">
        <w:rPr>
          <w:rFonts w:asciiTheme="minorEastAsia" w:hAnsiTheme="minorEastAsia" w:hint="eastAsia"/>
          <w:sz w:val="30"/>
          <w:szCs w:val="30"/>
        </w:rPr>
        <w:t>将</w:t>
      </w:r>
      <w:r w:rsidRPr="00790961">
        <w:rPr>
          <w:rFonts w:asciiTheme="minorEastAsia" w:hAnsiTheme="minorEastAsia"/>
          <w:sz w:val="30"/>
          <w:szCs w:val="30"/>
        </w:rPr>
        <w:t>贯彻尊重知识、尊重人才的方针，坚决维护奖项的严肃性和公正性，</w:t>
      </w:r>
      <w:r w:rsidR="003B5B0E" w:rsidRPr="00790961">
        <w:rPr>
          <w:rFonts w:asciiTheme="minorEastAsia" w:hAnsiTheme="minorEastAsia"/>
          <w:sz w:val="30"/>
          <w:szCs w:val="30"/>
        </w:rPr>
        <w:t>实行公正、公平、公开的原则</w:t>
      </w:r>
      <w:r w:rsidRPr="00790961">
        <w:rPr>
          <w:rFonts w:asciiTheme="minorEastAsia" w:hAnsiTheme="minorEastAsia"/>
          <w:sz w:val="30"/>
          <w:szCs w:val="30"/>
        </w:rPr>
        <w:t>。</w:t>
      </w:r>
    </w:p>
    <w:p w:rsidR="003B5B0E" w:rsidRPr="00790961" w:rsidRDefault="003B5B0E" w:rsidP="00A30553">
      <w:pPr>
        <w:spacing w:line="600" w:lineRule="exact"/>
        <w:ind w:firstLineChars="200" w:firstLine="600"/>
        <w:rPr>
          <w:rFonts w:asciiTheme="minorEastAsia" w:hAnsiTheme="minorEastAsia"/>
          <w:sz w:val="30"/>
          <w:szCs w:val="30"/>
        </w:rPr>
      </w:pPr>
      <w:r w:rsidRPr="00790961">
        <w:rPr>
          <w:rFonts w:asciiTheme="minorEastAsia" w:hAnsiTheme="minorEastAsia" w:hint="eastAsia"/>
          <w:sz w:val="30"/>
          <w:szCs w:val="30"/>
        </w:rPr>
        <w:t>第</w:t>
      </w:r>
      <w:r w:rsidR="007D1E14" w:rsidRPr="00790961">
        <w:rPr>
          <w:rFonts w:asciiTheme="minorEastAsia" w:hAnsiTheme="minorEastAsia"/>
          <w:sz w:val="30"/>
          <w:szCs w:val="30"/>
        </w:rPr>
        <w:t xml:space="preserve">四条 </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设立科技奖励工作办公室，负责奖励评审的组织和日常工作，奖励</w:t>
      </w:r>
      <w:r w:rsidR="004C31AC">
        <w:rPr>
          <w:rFonts w:asciiTheme="minorEastAsia" w:hAnsiTheme="minorEastAsia" w:hint="eastAsia"/>
          <w:sz w:val="30"/>
          <w:szCs w:val="30"/>
        </w:rPr>
        <w:t>工作</w:t>
      </w:r>
      <w:r w:rsidR="007D1E14" w:rsidRPr="00790961">
        <w:rPr>
          <w:rFonts w:asciiTheme="minorEastAsia" w:hAnsiTheme="minorEastAsia"/>
          <w:sz w:val="30"/>
          <w:szCs w:val="30"/>
        </w:rPr>
        <w:t>办公室设在</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秘书处。聘请相关领域的专家、学者组成科</w:t>
      </w:r>
      <w:r w:rsidRPr="00790961">
        <w:rPr>
          <w:rFonts w:asciiTheme="minorEastAsia" w:hAnsiTheme="minorEastAsia" w:hint="eastAsia"/>
          <w:sz w:val="30"/>
          <w:szCs w:val="30"/>
        </w:rPr>
        <w:t>学</w:t>
      </w:r>
      <w:r w:rsidR="007D1E14" w:rsidRPr="00790961">
        <w:rPr>
          <w:rFonts w:asciiTheme="minorEastAsia" w:hAnsiTheme="minorEastAsia"/>
          <w:sz w:val="30"/>
          <w:szCs w:val="30"/>
        </w:rPr>
        <w:t>技</w:t>
      </w:r>
      <w:r w:rsidRPr="00790961">
        <w:rPr>
          <w:rFonts w:asciiTheme="minorEastAsia" w:hAnsiTheme="minorEastAsia" w:hint="eastAsia"/>
          <w:sz w:val="30"/>
          <w:szCs w:val="30"/>
        </w:rPr>
        <w:t>术</w:t>
      </w:r>
      <w:r w:rsidR="007D1E14" w:rsidRPr="00790961">
        <w:rPr>
          <w:rFonts w:asciiTheme="minorEastAsia" w:hAnsiTheme="minorEastAsia"/>
          <w:sz w:val="30"/>
          <w:szCs w:val="30"/>
        </w:rPr>
        <w:t>奖评审委员会，负责科学技术奖的评审工作。</w:t>
      </w:r>
      <w:r w:rsidR="005E21CD" w:rsidRPr="00790961">
        <w:rPr>
          <w:rFonts w:asciiTheme="minorEastAsia" w:hAnsiTheme="minorEastAsia"/>
          <w:sz w:val="30"/>
          <w:szCs w:val="30"/>
        </w:rPr>
        <w:t>本奖励接受</w:t>
      </w:r>
      <w:r w:rsidR="005E21CD" w:rsidRPr="00790961">
        <w:rPr>
          <w:rFonts w:asciiTheme="minorEastAsia" w:hAnsiTheme="minorEastAsia" w:hint="eastAsia"/>
          <w:sz w:val="30"/>
          <w:szCs w:val="30"/>
        </w:rPr>
        <w:t>江苏省</w:t>
      </w:r>
      <w:r w:rsidR="005E21CD" w:rsidRPr="00790961">
        <w:rPr>
          <w:rFonts w:asciiTheme="minorEastAsia" w:hAnsiTheme="minorEastAsia"/>
          <w:sz w:val="30"/>
          <w:szCs w:val="30"/>
        </w:rPr>
        <w:t>科</w:t>
      </w:r>
      <w:r w:rsidR="005E21CD" w:rsidRPr="00790961">
        <w:rPr>
          <w:rFonts w:asciiTheme="minorEastAsia" w:hAnsiTheme="minorEastAsia" w:hint="eastAsia"/>
          <w:sz w:val="30"/>
          <w:szCs w:val="30"/>
        </w:rPr>
        <w:t>学</w:t>
      </w:r>
      <w:r w:rsidR="005E21CD" w:rsidRPr="00790961">
        <w:rPr>
          <w:rFonts w:asciiTheme="minorEastAsia" w:hAnsiTheme="minorEastAsia"/>
          <w:sz w:val="30"/>
          <w:szCs w:val="30"/>
        </w:rPr>
        <w:t>技</w:t>
      </w:r>
      <w:r w:rsidR="005E21CD" w:rsidRPr="00790961">
        <w:rPr>
          <w:rFonts w:asciiTheme="minorEastAsia" w:hAnsiTheme="minorEastAsia" w:hint="eastAsia"/>
          <w:sz w:val="30"/>
          <w:szCs w:val="30"/>
        </w:rPr>
        <w:t>术厅</w:t>
      </w:r>
      <w:r w:rsidR="005E21CD" w:rsidRPr="00790961">
        <w:rPr>
          <w:rFonts w:asciiTheme="minorEastAsia" w:hAnsiTheme="minorEastAsia"/>
          <w:sz w:val="30"/>
          <w:szCs w:val="30"/>
        </w:rPr>
        <w:t>的监管和指导。</w:t>
      </w:r>
    </w:p>
    <w:p w:rsidR="003B5B0E"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第二章 奖励设置与授奖条件 </w:t>
      </w:r>
    </w:p>
    <w:p w:rsidR="005E21CD" w:rsidRDefault="007D1E14" w:rsidP="00A30553">
      <w:pPr>
        <w:spacing w:line="600" w:lineRule="exact"/>
        <w:ind w:firstLineChars="200" w:firstLine="600"/>
        <w:rPr>
          <w:rFonts w:asciiTheme="minorEastAsia" w:hAnsiTheme="minorEastAsia"/>
          <w:color w:val="000000"/>
          <w:sz w:val="30"/>
          <w:szCs w:val="30"/>
        </w:rPr>
      </w:pPr>
      <w:r w:rsidRPr="00790961">
        <w:rPr>
          <w:rFonts w:asciiTheme="minorEastAsia" w:hAnsiTheme="minorEastAsia"/>
          <w:sz w:val="30"/>
          <w:szCs w:val="30"/>
        </w:rPr>
        <w:t xml:space="preserve">第五条 </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科学技术奖</w:t>
      </w:r>
      <w:r w:rsidR="004F1302">
        <w:rPr>
          <w:rFonts w:asciiTheme="minorEastAsia" w:hAnsiTheme="minorEastAsia" w:hint="eastAsia"/>
          <w:sz w:val="30"/>
          <w:szCs w:val="30"/>
        </w:rPr>
        <w:t>设</w:t>
      </w:r>
      <w:r w:rsidR="003B5B0E" w:rsidRPr="00790961">
        <w:rPr>
          <w:rFonts w:asciiTheme="minorEastAsia" w:hAnsiTheme="minorEastAsia" w:hint="eastAsia"/>
          <w:sz w:val="30"/>
          <w:szCs w:val="30"/>
        </w:rPr>
        <w:t>一等奖、二等奖</w:t>
      </w:r>
      <w:r w:rsidR="004F1302">
        <w:rPr>
          <w:rFonts w:asciiTheme="minorEastAsia" w:hAnsiTheme="minorEastAsia" w:hint="eastAsia"/>
          <w:sz w:val="30"/>
          <w:szCs w:val="30"/>
        </w:rPr>
        <w:t>、</w:t>
      </w:r>
      <w:r w:rsidR="003B5B0E" w:rsidRPr="00790961">
        <w:rPr>
          <w:rFonts w:asciiTheme="minorEastAsia" w:hAnsiTheme="minorEastAsia" w:hint="eastAsia"/>
          <w:sz w:val="30"/>
          <w:szCs w:val="30"/>
        </w:rPr>
        <w:t>三等奖</w:t>
      </w:r>
      <w:r w:rsidR="004F1302">
        <w:rPr>
          <w:rFonts w:asciiTheme="minorEastAsia" w:hAnsiTheme="minorEastAsia" w:hint="eastAsia"/>
          <w:sz w:val="30"/>
          <w:szCs w:val="30"/>
        </w:rPr>
        <w:t>，其中一等奖不超过5项，二等奖不超过10项，三等奖</w:t>
      </w:r>
      <w:r w:rsidR="004C31AC">
        <w:rPr>
          <w:rFonts w:asciiTheme="minorEastAsia" w:hAnsiTheme="minorEastAsia" w:hint="eastAsia"/>
          <w:sz w:val="30"/>
          <w:szCs w:val="30"/>
        </w:rPr>
        <w:t>若干</w:t>
      </w:r>
      <w:r w:rsidR="003B5B0E" w:rsidRPr="00790961">
        <w:rPr>
          <w:rFonts w:asciiTheme="minorEastAsia" w:hAnsiTheme="minorEastAsia" w:hint="eastAsia"/>
          <w:sz w:val="30"/>
          <w:szCs w:val="30"/>
        </w:rPr>
        <w:t>项</w:t>
      </w:r>
      <w:r w:rsidR="00EB7185">
        <w:rPr>
          <w:rFonts w:asciiTheme="minorEastAsia" w:hAnsiTheme="minorEastAsia" w:hint="eastAsia"/>
          <w:sz w:val="30"/>
          <w:szCs w:val="30"/>
        </w:rPr>
        <w:t>。</w:t>
      </w:r>
      <w:r w:rsidR="003B5B0E" w:rsidRPr="00790961">
        <w:rPr>
          <w:rFonts w:asciiTheme="minorEastAsia" w:hAnsiTheme="minorEastAsia" w:hint="eastAsia"/>
          <w:color w:val="000000"/>
          <w:sz w:val="30"/>
          <w:szCs w:val="30"/>
        </w:rPr>
        <w:t>奖励在我省化学化工领域中</w:t>
      </w:r>
      <w:r w:rsidR="003B5B0E" w:rsidRPr="00790961">
        <w:rPr>
          <w:rFonts w:asciiTheme="minorEastAsia" w:hAnsiTheme="minorEastAsia"/>
          <w:sz w:val="30"/>
          <w:szCs w:val="30"/>
        </w:rPr>
        <w:t>科学研究取得重大发现、重要理论突破或重要方法创新；</w:t>
      </w:r>
      <w:r w:rsidR="003B5B0E" w:rsidRPr="00790961">
        <w:rPr>
          <w:rFonts w:asciiTheme="minorEastAsia" w:hAnsiTheme="minorEastAsia" w:hint="eastAsia"/>
          <w:sz w:val="30"/>
          <w:szCs w:val="30"/>
        </w:rPr>
        <w:t>在</w:t>
      </w:r>
      <w:r w:rsidR="003B5B0E" w:rsidRPr="00790961">
        <w:rPr>
          <w:rFonts w:asciiTheme="minorEastAsia" w:hAnsiTheme="minorEastAsia" w:hint="eastAsia"/>
          <w:color w:val="000000"/>
          <w:sz w:val="30"/>
          <w:szCs w:val="30"/>
        </w:rPr>
        <w:t>科技成果发明、推广和化应用过程中，完成了重大</w:t>
      </w:r>
      <w:r w:rsidR="003B5B0E" w:rsidRPr="00790961">
        <w:rPr>
          <w:rFonts w:asciiTheme="minorEastAsia" w:hAnsiTheme="minorEastAsia" w:hint="eastAsia"/>
          <w:color w:val="000000"/>
          <w:sz w:val="30"/>
          <w:szCs w:val="30"/>
        </w:rPr>
        <w:lastRenderedPageBreak/>
        <w:t>工程建设、新技术应用等方面有所突破和创新。奖励范围包括基础学科研究、新产品开发、新技术应用、社会公益及软课题类等。</w:t>
      </w:r>
    </w:p>
    <w:p w:rsidR="005E21CD" w:rsidRPr="003D5619" w:rsidRDefault="00EB7185" w:rsidP="00A30553">
      <w:pPr>
        <w:spacing w:line="600" w:lineRule="exact"/>
        <w:ind w:firstLineChars="200" w:firstLine="600"/>
        <w:rPr>
          <w:rFonts w:asciiTheme="minorEastAsia" w:hAnsiTheme="minorEastAsia"/>
          <w:b/>
          <w:sz w:val="30"/>
          <w:szCs w:val="30"/>
        </w:rPr>
      </w:pPr>
      <w:r w:rsidRPr="00EB7185">
        <w:rPr>
          <w:rFonts w:asciiTheme="minorEastAsia" w:hAnsiTheme="minorEastAsia" w:hint="eastAsia"/>
          <w:sz w:val="30"/>
          <w:szCs w:val="30"/>
        </w:rPr>
        <w:t>江苏省化学</w:t>
      </w:r>
      <w:r w:rsidRPr="00EB7185">
        <w:rPr>
          <w:rFonts w:asciiTheme="minorEastAsia" w:hAnsiTheme="minorEastAsia"/>
          <w:sz w:val="30"/>
          <w:szCs w:val="30"/>
        </w:rPr>
        <w:t>化工学会科学技术奖每年评选</w:t>
      </w:r>
      <w:r w:rsidR="004C31AC">
        <w:rPr>
          <w:rFonts w:asciiTheme="minorEastAsia" w:hAnsiTheme="minorEastAsia" w:hint="eastAsia"/>
          <w:sz w:val="30"/>
          <w:szCs w:val="30"/>
        </w:rPr>
        <w:t>和奖励</w:t>
      </w:r>
      <w:r w:rsidRPr="00EB7185">
        <w:rPr>
          <w:rFonts w:asciiTheme="minorEastAsia" w:hAnsiTheme="minorEastAsia"/>
          <w:sz w:val="30"/>
          <w:szCs w:val="30"/>
        </w:rPr>
        <w:t>一次，</w:t>
      </w:r>
      <w:r w:rsidR="003D5619" w:rsidRPr="003D5619">
        <w:rPr>
          <w:rFonts w:asciiTheme="minorEastAsia" w:hAnsiTheme="minorEastAsia"/>
          <w:sz w:val="30"/>
          <w:szCs w:val="30"/>
        </w:rPr>
        <w:t>采取精神奖励</w:t>
      </w:r>
      <w:r w:rsidR="003D5619" w:rsidRPr="003D5619">
        <w:rPr>
          <w:rFonts w:asciiTheme="minorEastAsia" w:hAnsiTheme="minorEastAsia" w:hint="eastAsia"/>
          <w:sz w:val="30"/>
          <w:szCs w:val="30"/>
        </w:rPr>
        <w:t>为主</w:t>
      </w:r>
      <w:r w:rsidR="004F1302">
        <w:rPr>
          <w:rFonts w:asciiTheme="minorEastAsia" w:hAnsiTheme="minorEastAsia" w:hint="eastAsia"/>
          <w:sz w:val="30"/>
          <w:szCs w:val="30"/>
        </w:rPr>
        <w:t>，</w:t>
      </w:r>
      <w:r w:rsidR="003D5619" w:rsidRPr="003D5619">
        <w:rPr>
          <w:rFonts w:asciiTheme="minorEastAsia" w:hAnsiTheme="minorEastAsia" w:hint="eastAsia"/>
          <w:sz w:val="30"/>
          <w:szCs w:val="30"/>
        </w:rPr>
        <w:t>物质奖励为辅</w:t>
      </w:r>
      <w:r w:rsidR="003D5619" w:rsidRPr="003D5619">
        <w:rPr>
          <w:rFonts w:asciiTheme="minorEastAsia" w:hAnsiTheme="minorEastAsia"/>
          <w:sz w:val="30"/>
          <w:szCs w:val="30"/>
        </w:rPr>
        <w:t>的方式向获奖者颁发证书</w:t>
      </w:r>
      <w:r w:rsidR="003D5619" w:rsidRPr="003D5619">
        <w:rPr>
          <w:rFonts w:asciiTheme="minorEastAsia" w:hAnsiTheme="minorEastAsia" w:hint="eastAsia"/>
          <w:sz w:val="30"/>
          <w:szCs w:val="30"/>
        </w:rPr>
        <w:t>和奖金</w:t>
      </w:r>
      <w:r w:rsidRPr="003D5619">
        <w:rPr>
          <w:rFonts w:asciiTheme="minorEastAsia" w:hAnsiTheme="minorEastAsia" w:hint="eastAsia"/>
          <w:sz w:val="30"/>
          <w:szCs w:val="30"/>
        </w:rPr>
        <w:t>。</w:t>
      </w:r>
    </w:p>
    <w:p w:rsidR="005E21CD"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5E21CD" w:rsidRPr="00790961">
        <w:rPr>
          <w:rFonts w:asciiTheme="minorEastAsia" w:hAnsiTheme="minorEastAsia" w:hint="eastAsia"/>
          <w:sz w:val="30"/>
          <w:szCs w:val="30"/>
        </w:rPr>
        <w:t>六</w:t>
      </w:r>
      <w:r w:rsidRPr="00790961">
        <w:rPr>
          <w:rFonts w:asciiTheme="minorEastAsia" w:hAnsiTheme="minorEastAsia"/>
          <w:sz w:val="30"/>
          <w:szCs w:val="30"/>
        </w:rPr>
        <w:t xml:space="preserve">条 </w:t>
      </w:r>
      <w:r w:rsidR="005E21CD"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化工学会科学技术奖实行第三方推荐项目制度，分为单位推荐和专家推荐两</w:t>
      </w:r>
      <w:r w:rsidR="005E21CD" w:rsidRPr="00790961">
        <w:rPr>
          <w:rFonts w:asciiTheme="minorEastAsia" w:hAnsiTheme="minorEastAsia" w:hint="eastAsia"/>
          <w:sz w:val="30"/>
          <w:szCs w:val="30"/>
        </w:rPr>
        <w:t>种</w:t>
      </w:r>
      <w:r w:rsidRPr="00790961">
        <w:rPr>
          <w:rFonts w:asciiTheme="minorEastAsia" w:hAnsiTheme="minorEastAsia"/>
          <w:sz w:val="30"/>
          <w:szCs w:val="30"/>
        </w:rPr>
        <w:t xml:space="preserve">渠道。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sidRPr="00790961">
        <w:rPr>
          <w:rFonts w:asciiTheme="minorEastAsia" w:hAnsiTheme="minorEastAsia" w:hint="eastAsia"/>
          <w:sz w:val="30"/>
          <w:szCs w:val="30"/>
        </w:rPr>
        <w:t>七</w:t>
      </w:r>
      <w:r w:rsidRPr="00790961">
        <w:rPr>
          <w:rFonts w:asciiTheme="minorEastAsia" w:hAnsiTheme="minorEastAsia"/>
          <w:sz w:val="30"/>
          <w:szCs w:val="30"/>
        </w:rPr>
        <w:t>条 具有推荐资格的单位和专家包括：</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(一)单位推荐： 1.</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化工学会专业</w:t>
      </w:r>
      <w:r w:rsidR="00790961" w:rsidRPr="00790961">
        <w:rPr>
          <w:rFonts w:asciiTheme="minorEastAsia" w:hAnsiTheme="minorEastAsia"/>
          <w:sz w:val="30"/>
          <w:szCs w:val="30"/>
        </w:rPr>
        <w:t>（</w:t>
      </w:r>
      <w:r w:rsidR="00790961" w:rsidRPr="00790961">
        <w:rPr>
          <w:rFonts w:asciiTheme="minorEastAsia" w:hAnsiTheme="minorEastAsia" w:hint="eastAsia"/>
          <w:sz w:val="30"/>
          <w:szCs w:val="30"/>
        </w:rPr>
        <w:t>工作）</w:t>
      </w:r>
      <w:r w:rsidRPr="00790961">
        <w:rPr>
          <w:rFonts w:asciiTheme="minorEastAsia" w:hAnsiTheme="minorEastAsia"/>
          <w:sz w:val="30"/>
          <w:szCs w:val="30"/>
        </w:rPr>
        <w:t xml:space="preserve">委员会； 2. </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化工学会单位会员。</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(二)专家推荐： 1.相关专业领域的中国科学院</w:t>
      </w:r>
      <w:r w:rsidR="0077339A">
        <w:rPr>
          <w:rFonts w:asciiTheme="minorEastAsia" w:hAnsiTheme="minorEastAsia" w:hint="eastAsia"/>
          <w:sz w:val="30"/>
          <w:szCs w:val="30"/>
        </w:rPr>
        <w:t>院士</w:t>
      </w:r>
      <w:r w:rsidRPr="00790961">
        <w:rPr>
          <w:rFonts w:asciiTheme="minorEastAsia" w:hAnsiTheme="minorEastAsia"/>
          <w:sz w:val="30"/>
          <w:szCs w:val="30"/>
        </w:rPr>
        <w:t>、中国工程院院士； 2.</w:t>
      </w:r>
      <w:r w:rsidR="00790961" w:rsidRPr="00790961">
        <w:rPr>
          <w:rFonts w:asciiTheme="minorEastAsia" w:hAnsiTheme="minorEastAsia" w:hint="eastAsia"/>
          <w:color w:val="000000"/>
          <w:sz w:val="30"/>
          <w:szCs w:val="30"/>
        </w:rPr>
        <w:t xml:space="preserve"> 教育部长江学者奖励计划获得者、国家杰出青年科学基金获得者</w:t>
      </w:r>
      <w:r w:rsidRPr="00790961">
        <w:rPr>
          <w:rFonts w:asciiTheme="minorEastAsia" w:hAnsiTheme="minorEastAsia"/>
          <w:sz w:val="30"/>
          <w:szCs w:val="30"/>
        </w:rPr>
        <w:t>。</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Pr>
          <w:rFonts w:asciiTheme="minorEastAsia" w:hAnsiTheme="minorEastAsia" w:hint="eastAsia"/>
          <w:sz w:val="30"/>
          <w:szCs w:val="30"/>
        </w:rPr>
        <w:t>八</w:t>
      </w:r>
      <w:r w:rsidRPr="00790961">
        <w:rPr>
          <w:rFonts w:asciiTheme="minorEastAsia" w:hAnsiTheme="minorEastAsia"/>
          <w:sz w:val="30"/>
          <w:szCs w:val="30"/>
        </w:rPr>
        <w:t xml:space="preserve">条 实行限额推荐制度。每年度每个单位推荐不超过 </w:t>
      </w:r>
      <w:r w:rsidR="00832826">
        <w:rPr>
          <w:rFonts w:asciiTheme="minorEastAsia" w:hAnsiTheme="minorEastAsia"/>
          <w:sz w:val="30"/>
          <w:szCs w:val="30"/>
        </w:rPr>
        <w:t>2</w:t>
      </w:r>
      <w:r w:rsidRPr="00790961">
        <w:rPr>
          <w:rFonts w:asciiTheme="minorEastAsia" w:hAnsiTheme="minorEastAsia"/>
          <w:sz w:val="30"/>
          <w:szCs w:val="30"/>
        </w:rPr>
        <w:t>项；每位专家推荐不超过1项。</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九</w:t>
      </w:r>
      <w:r w:rsidRPr="00790961">
        <w:rPr>
          <w:rFonts w:asciiTheme="minorEastAsia" w:hAnsiTheme="minorEastAsia"/>
          <w:sz w:val="30"/>
          <w:szCs w:val="30"/>
        </w:rPr>
        <w:t>条 推荐单位/</w:t>
      </w:r>
      <w:r w:rsidR="00790961">
        <w:rPr>
          <w:rFonts w:asciiTheme="minorEastAsia" w:hAnsiTheme="minorEastAsia" w:hint="eastAsia"/>
          <w:sz w:val="30"/>
          <w:szCs w:val="30"/>
        </w:rPr>
        <w:t>专家</w:t>
      </w:r>
      <w:r w:rsidRPr="00790961">
        <w:rPr>
          <w:rFonts w:asciiTheme="minorEastAsia" w:hAnsiTheme="minorEastAsia"/>
          <w:sz w:val="30"/>
          <w:szCs w:val="30"/>
        </w:rPr>
        <w:t>在推荐候选项目前，应当征得该项目 完成单位和完成人和候选人的同意，填写统一格式的《</w:t>
      </w:r>
      <w:r w:rsidR="00790961">
        <w:rPr>
          <w:rFonts w:asciiTheme="minorEastAsia" w:hAnsiTheme="minorEastAsia" w:hint="eastAsia"/>
          <w:sz w:val="30"/>
          <w:szCs w:val="30"/>
        </w:rPr>
        <w:t>江苏省化学化</w:t>
      </w:r>
      <w:r w:rsidRPr="00790961">
        <w:rPr>
          <w:rFonts w:asciiTheme="minorEastAsia" w:hAnsiTheme="minorEastAsia"/>
          <w:sz w:val="30"/>
          <w:szCs w:val="30"/>
        </w:rPr>
        <w:t>工学会科学技术奖</w:t>
      </w:r>
      <w:r w:rsidR="00790961">
        <w:rPr>
          <w:rFonts w:asciiTheme="minorEastAsia" w:hAnsiTheme="minorEastAsia" w:hint="eastAsia"/>
          <w:sz w:val="30"/>
          <w:szCs w:val="30"/>
        </w:rPr>
        <w:t>申报</w:t>
      </w:r>
      <w:r w:rsidRPr="00790961">
        <w:rPr>
          <w:rFonts w:asciiTheme="minorEastAsia" w:hAnsiTheme="minorEastAsia"/>
          <w:sz w:val="30"/>
          <w:szCs w:val="30"/>
        </w:rPr>
        <w:t>书》，提供必要的证明、评价材料等附 5 件。推荐书及有关材料应当完整、真实、可靠。推荐单位/</w:t>
      </w:r>
      <w:r w:rsidR="00790961">
        <w:rPr>
          <w:rFonts w:asciiTheme="minorEastAsia" w:hAnsiTheme="minorEastAsia" w:hint="eastAsia"/>
          <w:sz w:val="30"/>
          <w:szCs w:val="30"/>
        </w:rPr>
        <w:t>专家</w:t>
      </w:r>
      <w:r w:rsidRPr="00790961">
        <w:rPr>
          <w:rFonts w:asciiTheme="minorEastAsia" w:hAnsiTheme="minorEastAsia"/>
          <w:sz w:val="30"/>
          <w:szCs w:val="30"/>
        </w:rPr>
        <w:t>对推荐内容的真实性负责，必要时需参与评审答辩或异议处理等事宜。</w:t>
      </w:r>
    </w:p>
    <w:p w:rsidR="00790961"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第四章 奖项评审和授</w:t>
      </w:r>
      <w:r w:rsidR="004139B5">
        <w:rPr>
          <w:rFonts w:asciiTheme="minorEastAsia" w:hAnsiTheme="minorEastAsia" w:hint="eastAsia"/>
          <w:b/>
          <w:sz w:val="30"/>
          <w:szCs w:val="30"/>
        </w:rPr>
        <w:t>奖</w:t>
      </w:r>
      <w:r w:rsidRPr="004139B5">
        <w:rPr>
          <w:rFonts w:asciiTheme="minorEastAsia" w:hAnsiTheme="minorEastAsia"/>
          <w:b/>
          <w:sz w:val="30"/>
          <w:szCs w:val="30"/>
        </w:rPr>
        <w:t xml:space="preserve">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十</w:t>
      </w:r>
      <w:r w:rsidRPr="00790961">
        <w:rPr>
          <w:rFonts w:asciiTheme="minorEastAsia" w:hAnsiTheme="minorEastAsia"/>
          <w:sz w:val="30"/>
          <w:szCs w:val="30"/>
        </w:rPr>
        <w:t xml:space="preserve">条 </w:t>
      </w:r>
      <w:r w:rsidR="00790961">
        <w:rPr>
          <w:rFonts w:asciiTheme="minorEastAsia" w:hAnsiTheme="minorEastAsia" w:hint="eastAsia"/>
          <w:sz w:val="30"/>
          <w:szCs w:val="30"/>
        </w:rPr>
        <w:t>江苏省化学</w:t>
      </w:r>
      <w:r w:rsidRPr="00790961">
        <w:rPr>
          <w:rFonts w:asciiTheme="minorEastAsia" w:hAnsiTheme="minorEastAsia"/>
          <w:sz w:val="30"/>
          <w:szCs w:val="30"/>
        </w:rPr>
        <w:t xml:space="preserve">化工学会科学技术奖设立严格、公正的评审 工作流程。评审工作流程为：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t>(一)形式审查：奖励</w:t>
      </w:r>
      <w:r w:rsidR="00832826">
        <w:rPr>
          <w:rFonts w:asciiTheme="minorEastAsia" w:hAnsiTheme="minorEastAsia" w:hint="eastAsia"/>
          <w:sz w:val="30"/>
          <w:szCs w:val="30"/>
        </w:rPr>
        <w:t>工作</w:t>
      </w:r>
      <w:r w:rsidRPr="00790961">
        <w:rPr>
          <w:rFonts w:asciiTheme="minorEastAsia" w:hAnsiTheme="minorEastAsia"/>
          <w:sz w:val="30"/>
          <w:szCs w:val="30"/>
        </w:rPr>
        <w:t xml:space="preserve">办公室负责年度项目的受理工作，并对申报项目进行形式审查，对不符合申报要求的材料不予提交评审。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lastRenderedPageBreak/>
        <w:t>(二)评</w:t>
      </w:r>
      <w:r w:rsidR="004139B5">
        <w:rPr>
          <w:rFonts w:asciiTheme="minorEastAsia" w:hAnsiTheme="minorEastAsia" w:hint="eastAsia"/>
          <w:sz w:val="30"/>
          <w:szCs w:val="30"/>
        </w:rPr>
        <w:t>审</w:t>
      </w:r>
      <w:r w:rsidR="004139B5">
        <w:rPr>
          <w:rFonts w:asciiTheme="minorEastAsia" w:hAnsiTheme="minorEastAsia"/>
          <w:sz w:val="30"/>
          <w:szCs w:val="30"/>
        </w:rPr>
        <w:t>：评审委员会</w:t>
      </w:r>
      <w:r w:rsidRPr="00790961">
        <w:rPr>
          <w:rFonts w:asciiTheme="minorEastAsia" w:hAnsiTheme="minorEastAsia"/>
          <w:sz w:val="30"/>
          <w:szCs w:val="30"/>
        </w:rPr>
        <w:t>依据评选标准，结合推荐材料，对通过形式审查的材料单独进行初评</w:t>
      </w:r>
      <w:r w:rsidR="00832826">
        <w:rPr>
          <w:rFonts w:asciiTheme="minorEastAsia" w:hAnsiTheme="minorEastAsia"/>
          <w:sz w:val="30"/>
          <w:szCs w:val="30"/>
        </w:rPr>
        <w:t>，</w:t>
      </w:r>
      <w:r w:rsidR="00832826">
        <w:rPr>
          <w:rFonts w:asciiTheme="minorEastAsia" w:hAnsiTheme="minorEastAsia" w:hint="eastAsia"/>
          <w:sz w:val="30"/>
          <w:szCs w:val="30"/>
        </w:rPr>
        <w:t>根据</w:t>
      </w:r>
      <w:r w:rsidRPr="00790961">
        <w:rPr>
          <w:rFonts w:asciiTheme="minorEastAsia" w:hAnsiTheme="minorEastAsia"/>
          <w:sz w:val="30"/>
          <w:szCs w:val="30"/>
        </w:rPr>
        <w:t>专家</w:t>
      </w:r>
      <w:r w:rsidR="001B6EC1">
        <w:rPr>
          <w:rFonts w:asciiTheme="minorEastAsia" w:hAnsiTheme="minorEastAsia" w:hint="eastAsia"/>
          <w:sz w:val="30"/>
          <w:szCs w:val="30"/>
        </w:rPr>
        <w:t>评</w:t>
      </w:r>
      <w:r w:rsidRPr="00790961">
        <w:rPr>
          <w:rFonts w:asciiTheme="minorEastAsia" w:hAnsiTheme="minorEastAsia"/>
          <w:sz w:val="30"/>
          <w:szCs w:val="30"/>
        </w:rPr>
        <w:t>审意见并统计得分，</w:t>
      </w:r>
      <w:r w:rsidR="001B6EC1" w:rsidRPr="00790961">
        <w:rPr>
          <w:rFonts w:asciiTheme="minorEastAsia" w:hAnsiTheme="minorEastAsia"/>
          <w:sz w:val="30"/>
          <w:szCs w:val="30"/>
        </w:rPr>
        <w:t>奖励等级根据</w:t>
      </w:r>
      <w:r w:rsidR="001B6EC1">
        <w:rPr>
          <w:rFonts w:asciiTheme="minorEastAsia" w:hAnsiTheme="minorEastAsia" w:hint="eastAsia"/>
          <w:sz w:val="30"/>
          <w:szCs w:val="30"/>
        </w:rPr>
        <w:t>得分</w:t>
      </w:r>
      <w:r w:rsidR="001B6EC1">
        <w:rPr>
          <w:rFonts w:asciiTheme="minorEastAsia" w:hAnsiTheme="minorEastAsia"/>
          <w:sz w:val="30"/>
          <w:szCs w:val="30"/>
        </w:rPr>
        <w:t>排序</w:t>
      </w:r>
      <w:r w:rsidR="001B6EC1" w:rsidRPr="00790961">
        <w:rPr>
          <w:rFonts w:asciiTheme="minorEastAsia" w:hAnsiTheme="minorEastAsia"/>
          <w:sz w:val="30"/>
          <w:szCs w:val="30"/>
        </w:rPr>
        <w:t>确定。</w:t>
      </w:r>
      <w:r w:rsidRPr="00790961">
        <w:rPr>
          <w:rFonts w:asciiTheme="minorEastAsia" w:hAnsiTheme="minorEastAsia"/>
          <w:sz w:val="30"/>
          <w:szCs w:val="30"/>
        </w:rPr>
        <w:t>根据需要可以请完成单位进行现场答辩。 奖项评定应当由到会</w:t>
      </w:r>
      <w:r w:rsidR="001B6EC1">
        <w:rPr>
          <w:rFonts w:asciiTheme="minorEastAsia" w:hAnsiTheme="minorEastAsia" w:hint="eastAsia"/>
          <w:sz w:val="30"/>
          <w:szCs w:val="30"/>
        </w:rPr>
        <w:t>评审</w:t>
      </w:r>
      <w:r w:rsidRPr="00790961">
        <w:rPr>
          <w:rFonts w:asciiTheme="minorEastAsia" w:hAnsiTheme="minorEastAsia"/>
          <w:sz w:val="30"/>
          <w:szCs w:val="30"/>
        </w:rPr>
        <w:t>专家的三分之二以上（含三分之二） 通过。</w:t>
      </w:r>
    </w:p>
    <w:p w:rsidR="00790961" w:rsidRDefault="007D1E14" w:rsidP="00A30553">
      <w:pPr>
        <w:spacing w:line="600" w:lineRule="exact"/>
        <w:ind w:firstLineChars="150" w:firstLine="450"/>
        <w:rPr>
          <w:rFonts w:asciiTheme="minorEastAsia" w:hAnsiTheme="minorEastAsia"/>
          <w:sz w:val="30"/>
          <w:szCs w:val="30"/>
        </w:rPr>
      </w:pPr>
      <w:r w:rsidRPr="00790961">
        <w:rPr>
          <w:rFonts w:asciiTheme="minorEastAsia" w:hAnsiTheme="minorEastAsia"/>
          <w:sz w:val="30"/>
          <w:szCs w:val="30"/>
        </w:rPr>
        <w:t xml:space="preserve"> (</w:t>
      </w:r>
      <w:r w:rsidR="004139B5">
        <w:rPr>
          <w:rFonts w:asciiTheme="minorEastAsia" w:hAnsiTheme="minorEastAsia" w:hint="eastAsia"/>
          <w:sz w:val="30"/>
          <w:szCs w:val="30"/>
        </w:rPr>
        <w:t>三)</w:t>
      </w:r>
      <w:r w:rsidRPr="00790961">
        <w:rPr>
          <w:rFonts w:asciiTheme="minorEastAsia" w:hAnsiTheme="minorEastAsia"/>
          <w:sz w:val="30"/>
          <w:szCs w:val="30"/>
        </w:rPr>
        <w:t>公示及授奖：通过</w:t>
      </w:r>
      <w:r w:rsidR="00790961">
        <w:rPr>
          <w:rFonts w:asciiTheme="minorEastAsia" w:hAnsiTheme="minorEastAsia" w:hint="eastAsia"/>
          <w:sz w:val="30"/>
          <w:szCs w:val="30"/>
        </w:rPr>
        <w:t>江苏省化学</w:t>
      </w:r>
      <w:r w:rsidRPr="00790961">
        <w:rPr>
          <w:rFonts w:asciiTheme="minorEastAsia" w:hAnsiTheme="minorEastAsia"/>
          <w:sz w:val="30"/>
          <w:szCs w:val="30"/>
        </w:rPr>
        <w:t>化工学会网站对拟</w:t>
      </w:r>
      <w:r w:rsidR="0077339A">
        <w:rPr>
          <w:rFonts w:asciiTheme="minorEastAsia" w:hAnsiTheme="minorEastAsia" w:hint="eastAsia"/>
          <w:sz w:val="30"/>
          <w:szCs w:val="30"/>
        </w:rPr>
        <w:t>获</w:t>
      </w:r>
      <w:r w:rsidRPr="00790961">
        <w:rPr>
          <w:rFonts w:asciiTheme="minorEastAsia" w:hAnsiTheme="minorEastAsia"/>
          <w:sz w:val="30"/>
          <w:szCs w:val="30"/>
        </w:rPr>
        <w:t>奖结果进行公示（</w:t>
      </w:r>
      <w:r w:rsidR="00762725">
        <w:rPr>
          <w:rFonts w:asciiTheme="minorEastAsia" w:hAnsiTheme="minorEastAsia"/>
          <w:sz w:val="30"/>
          <w:szCs w:val="30"/>
        </w:rPr>
        <w:t>7</w:t>
      </w:r>
      <w:r w:rsidRPr="00790961">
        <w:rPr>
          <w:rFonts w:asciiTheme="minorEastAsia" w:hAnsiTheme="minorEastAsia"/>
          <w:sz w:val="30"/>
          <w:szCs w:val="30"/>
        </w:rPr>
        <w:t>个工作日）；公示结束后将拟授奖结果提交</w:t>
      </w:r>
      <w:r w:rsidR="0077339A">
        <w:rPr>
          <w:rFonts w:asciiTheme="minorEastAsia" w:hAnsiTheme="minorEastAsia" w:hint="eastAsia"/>
          <w:sz w:val="30"/>
          <w:szCs w:val="30"/>
        </w:rPr>
        <w:t>江苏省化学</w:t>
      </w:r>
      <w:r w:rsidRPr="00790961">
        <w:rPr>
          <w:rFonts w:asciiTheme="minorEastAsia" w:hAnsiTheme="minorEastAsia"/>
          <w:sz w:val="30"/>
          <w:szCs w:val="30"/>
        </w:rPr>
        <w:t>化工学会常务理事会审议，审议通过后予以授奖。</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一</w:t>
      </w:r>
      <w:r w:rsidRPr="00790961">
        <w:rPr>
          <w:rFonts w:asciiTheme="minorEastAsia" w:hAnsiTheme="minorEastAsia"/>
          <w:sz w:val="30"/>
          <w:szCs w:val="30"/>
        </w:rPr>
        <w:t>条 评审实行回避制度，推荐项目的完成人不得作为评审委员</w:t>
      </w:r>
      <w:r w:rsidR="001B6EC1">
        <w:rPr>
          <w:rFonts w:asciiTheme="minorEastAsia" w:hAnsiTheme="minorEastAsia" w:hint="eastAsia"/>
          <w:sz w:val="30"/>
          <w:szCs w:val="30"/>
        </w:rPr>
        <w:t>成员</w:t>
      </w:r>
      <w:r w:rsidRPr="00790961">
        <w:rPr>
          <w:rFonts w:asciiTheme="minorEastAsia" w:hAnsiTheme="minorEastAsia"/>
          <w:sz w:val="30"/>
          <w:szCs w:val="30"/>
        </w:rPr>
        <w:t>参加当年的评审工作。与被推荐项目有利</w:t>
      </w:r>
      <w:r w:rsidR="001B6EC1">
        <w:rPr>
          <w:rFonts w:asciiTheme="minorEastAsia" w:hAnsiTheme="minorEastAsia" w:hint="eastAsia"/>
          <w:sz w:val="30"/>
          <w:szCs w:val="30"/>
        </w:rPr>
        <w:t>益</w:t>
      </w:r>
      <w:r w:rsidRPr="00790961">
        <w:rPr>
          <w:rFonts w:asciiTheme="minorEastAsia" w:hAnsiTheme="minorEastAsia"/>
          <w:sz w:val="30"/>
          <w:szCs w:val="30"/>
        </w:rPr>
        <w:t>关系的评审委员或专家应当回避。</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二</w:t>
      </w:r>
      <w:r>
        <w:rPr>
          <w:rFonts w:asciiTheme="minorEastAsia" w:hAnsiTheme="minorEastAsia" w:hint="eastAsia"/>
          <w:sz w:val="30"/>
          <w:szCs w:val="30"/>
        </w:rPr>
        <w:t>条</w:t>
      </w:r>
      <w:r w:rsidR="007D1E14" w:rsidRPr="00790961">
        <w:rPr>
          <w:rFonts w:asciiTheme="minorEastAsia" w:hAnsiTheme="minorEastAsia"/>
          <w:sz w:val="30"/>
          <w:szCs w:val="30"/>
        </w:rPr>
        <w:t xml:space="preserve"> 参与评审专家及相关工作人员应当对候选项目的技术内容及评审情况严格保密。</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第五章 异议处理 </w:t>
      </w:r>
    </w:p>
    <w:p w:rsidR="00D778DC"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三</w:t>
      </w:r>
      <w:r w:rsidRPr="00790961">
        <w:rPr>
          <w:rFonts w:asciiTheme="minorEastAsia" w:hAnsiTheme="minorEastAsia"/>
          <w:sz w:val="30"/>
          <w:szCs w:val="30"/>
        </w:rPr>
        <w:t xml:space="preserve">条 </w:t>
      </w:r>
      <w:r w:rsidR="00D778DC">
        <w:rPr>
          <w:rFonts w:asciiTheme="minorEastAsia" w:hAnsiTheme="minorEastAsia" w:hint="eastAsia"/>
          <w:sz w:val="30"/>
          <w:szCs w:val="30"/>
        </w:rPr>
        <w:t>江苏省化学</w:t>
      </w:r>
      <w:r w:rsidRPr="00790961">
        <w:rPr>
          <w:rFonts w:asciiTheme="minorEastAsia" w:hAnsiTheme="minorEastAsia"/>
          <w:sz w:val="30"/>
          <w:szCs w:val="30"/>
        </w:rPr>
        <w:t>化工学会科学技术奖接受社会监督，评审工作实行公示和异议制度。</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四</w:t>
      </w:r>
      <w:r w:rsidR="007D1E14" w:rsidRPr="00790961">
        <w:rPr>
          <w:rFonts w:asciiTheme="minorEastAsia" w:hAnsiTheme="minorEastAsia"/>
          <w:sz w:val="30"/>
          <w:szCs w:val="30"/>
        </w:rPr>
        <w:t>条 任何单位和个人对获奖项目持有异议的，均须在公示期内向奖励</w:t>
      </w:r>
      <w:r w:rsidR="001B6EC1">
        <w:rPr>
          <w:rFonts w:asciiTheme="minorEastAsia" w:hAnsiTheme="minorEastAsia" w:hint="eastAsia"/>
          <w:sz w:val="30"/>
          <w:szCs w:val="30"/>
        </w:rPr>
        <w:t>工作</w:t>
      </w:r>
      <w:r w:rsidR="007D1E14" w:rsidRPr="00790961">
        <w:rPr>
          <w:rFonts w:asciiTheme="minorEastAsia" w:hAnsiTheme="minorEastAsia"/>
          <w:sz w:val="30"/>
          <w:szCs w:val="30"/>
        </w:rPr>
        <w:t xml:space="preserve">办公室提出书面异议材料，逾期不予受理。 </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五</w:t>
      </w:r>
      <w:r w:rsidR="007D1E14" w:rsidRPr="00790961">
        <w:rPr>
          <w:rFonts w:asciiTheme="minorEastAsia" w:hAnsiTheme="minorEastAsia"/>
          <w:sz w:val="30"/>
          <w:szCs w:val="30"/>
        </w:rPr>
        <w:t xml:space="preserve">条 对于异议处理未果的项目，不予授奖。 </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第六章 附 则 </w:t>
      </w:r>
    </w:p>
    <w:p w:rsidR="004139B5"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六</w:t>
      </w:r>
      <w:r w:rsidR="007D1E14" w:rsidRPr="00790961">
        <w:rPr>
          <w:rFonts w:asciiTheme="minorEastAsia" w:hAnsiTheme="minorEastAsia"/>
          <w:sz w:val="30"/>
          <w:szCs w:val="30"/>
        </w:rPr>
        <w:t>条</w:t>
      </w:r>
      <w:r w:rsidR="004139B5">
        <w:rPr>
          <w:rFonts w:asciiTheme="minorEastAsia" w:hAnsiTheme="minorEastAsia" w:hint="eastAsia"/>
          <w:sz w:val="30"/>
          <w:szCs w:val="30"/>
        </w:rPr>
        <w:t xml:space="preserve"> </w:t>
      </w:r>
      <w:r w:rsidR="007D1E14" w:rsidRPr="00790961">
        <w:rPr>
          <w:rFonts w:asciiTheme="minorEastAsia" w:hAnsiTheme="minorEastAsia"/>
          <w:sz w:val="30"/>
          <w:szCs w:val="30"/>
        </w:rPr>
        <w:t>本办法最终解释权归</w:t>
      </w:r>
      <w:r w:rsidR="004139B5">
        <w:rPr>
          <w:rFonts w:asciiTheme="minorEastAsia" w:hAnsiTheme="minorEastAsia" w:hint="eastAsia"/>
          <w:sz w:val="30"/>
          <w:szCs w:val="30"/>
        </w:rPr>
        <w:t>江苏省化学</w:t>
      </w:r>
      <w:r w:rsidR="007D1E14" w:rsidRPr="00790961">
        <w:rPr>
          <w:rFonts w:asciiTheme="minorEastAsia" w:hAnsiTheme="minorEastAsia"/>
          <w:sz w:val="30"/>
          <w:szCs w:val="30"/>
        </w:rPr>
        <w:t xml:space="preserve">化工学会。 </w:t>
      </w:r>
    </w:p>
    <w:sectPr w:rsidR="004139B5" w:rsidSect="001B6EC1">
      <w:pgSz w:w="11906" w:h="16838"/>
      <w:pgMar w:top="1247" w:right="1474" w:bottom="102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30" w:rsidRDefault="00B87830" w:rsidP="00D4373A">
      <w:r>
        <w:separator/>
      </w:r>
    </w:p>
  </w:endnote>
  <w:endnote w:type="continuationSeparator" w:id="1">
    <w:p w:rsidR="00B87830" w:rsidRDefault="00B87830" w:rsidP="00D43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30" w:rsidRDefault="00B87830" w:rsidP="00D4373A">
      <w:r>
        <w:separator/>
      </w:r>
    </w:p>
  </w:footnote>
  <w:footnote w:type="continuationSeparator" w:id="1">
    <w:p w:rsidR="00B87830" w:rsidRDefault="00B87830" w:rsidP="00D43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1E14"/>
    <w:rsid w:val="0000071B"/>
    <w:rsid w:val="00012F7D"/>
    <w:rsid w:val="000142FE"/>
    <w:rsid w:val="0003677A"/>
    <w:rsid w:val="00037D29"/>
    <w:rsid w:val="00040D23"/>
    <w:rsid w:val="00045F64"/>
    <w:rsid w:val="0006226C"/>
    <w:rsid w:val="00062674"/>
    <w:rsid w:val="00064825"/>
    <w:rsid w:val="00065230"/>
    <w:rsid w:val="00072E84"/>
    <w:rsid w:val="00081666"/>
    <w:rsid w:val="000817A1"/>
    <w:rsid w:val="00081BC9"/>
    <w:rsid w:val="000A040B"/>
    <w:rsid w:val="000A3FD3"/>
    <w:rsid w:val="000A713A"/>
    <w:rsid w:val="000C01B8"/>
    <w:rsid w:val="000C2ECE"/>
    <w:rsid w:val="000F376A"/>
    <w:rsid w:val="001074A3"/>
    <w:rsid w:val="00107B68"/>
    <w:rsid w:val="001143BF"/>
    <w:rsid w:val="00116FE2"/>
    <w:rsid w:val="001270CA"/>
    <w:rsid w:val="00130A1D"/>
    <w:rsid w:val="0014064A"/>
    <w:rsid w:val="00146F61"/>
    <w:rsid w:val="0015075D"/>
    <w:rsid w:val="001546DF"/>
    <w:rsid w:val="00176479"/>
    <w:rsid w:val="00181313"/>
    <w:rsid w:val="00195145"/>
    <w:rsid w:val="001A710D"/>
    <w:rsid w:val="001B6EC1"/>
    <w:rsid w:val="001C3B52"/>
    <w:rsid w:val="001C3F49"/>
    <w:rsid w:val="001D114B"/>
    <w:rsid w:val="001F0445"/>
    <w:rsid w:val="001F39EB"/>
    <w:rsid w:val="00202571"/>
    <w:rsid w:val="002335E1"/>
    <w:rsid w:val="00236C11"/>
    <w:rsid w:val="002629DB"/>
    <w:rsid w:val="00263187"/>
    <w:rsid w:val="002732B8"/>
    <w:rsid w:val="002770DB"/>
    <w:rsid w:val="00286372"/>
    <w:rsid w:val="00293395"/>
    <w:rsid w:val="002A462C"/>
    <w:rsid w:val="002B130B"/>
    <w:rsid w:val="002B3458"/>
    <w:rsid w:val="002C55B8"/>
    <w:rsid w:val="002C60E4"/>
    <w:rsid w:val="002E5CE4"/>
    <w:rsid w:val="002E6C6C"/>
    <w:rsid w:val="003032BA"/>
    <w:rsid w:val="00305FC0"/>
    <w:rsid w:val="003234A5"/>
    <w:rsid w:val="00344DDB"/>
    <w:rsid w:val="003468B3"/>
    <w:rsid w:val="003478CC"/>
    <w:rsid w:val="00353BCA"/>
    <w:rsid w:val="00364E58"/>
    <w:rsid w:val="00366FE8"/>
    <w:rsid w:val="00374BF8"/>
    <w:rsid w:val="003B1ACD"/>
    <w:rsid w:val="003B5B0E"/>
    <w:rsid w:val="003B5FA7"/>
    <w:rsid w:val="003C4AE3"/>
    <w:rsid w:val="003D5619"/>
    <w:rsid w:val="003D669E"/>
    <w:rsid w:val="003D7933"/>
    <w:rsid w:val="003E02EE"/>
    <w:rsid w:val="003F19B3"/>
    <w:rsid w:val="00403C67"/>
    <w:rsid w:val="00404278"/>
    <w:rsid w:val="00407DF8"/>
    <w:rsid w:val="004139B5"/>
    <w:rsid w:val="00427767"/>
    <w:rsid w:val="004349B2"/>
    <w:rsid w:val="00441457"/>
    <w:rsid w:val="00447824"/>
    <w:rsid w:val="004513B5"/>
    <w:rsid w:val="0048300B"/>
    <w:rsid w:val="004833B5"/>
    <w:rsid w:val="00494F9C"/>
    <w:rsid w:val="0049518C"/>
    <w:rsid w:val="004A6B05"/>
    <w:rsid w:val="004C31AC"/>
    <w:rsid w:val="004C3479"/>
    <w:rsid w:val="004D2BFB"/>
    <w:rsid w:val="004D3E9E"/>
    <w:rsid w:val="004E495C"/>
    <w:rsid w:val="004F1302"/>
    <w:rsid w:val="004F2F7F"/>
    <w:rsid w:val="005178B7"/>
    <w:rsid w:val="00550678"/>
    <w:rsid w:val="00551483"/>
    <w:rsid w:val="00551B05"/>
    <w:rsid w:val="005614BE"/>
    <w:rsid w:val="0056182B"/>
    <w:rsid w:val="00565971"/>
    <w:rsid w:val="00570A87"/>
    <w:rsid w:val="005A31FC"/>
    <w:rsid w:val="005A7B49"/>
    <w:rsid w:val="005B3C6D"/>
    <w:rsid w:val="005C769C"/>
    <w:rsid w:val="005D019F"/>
    <w:rsid w:val="005D6BDC"/>
    <w:rsid w:val="005E14E5"/>
    <w:rsid w:val="005E21CD"/>
    <w:rsid w:val="005E4E14"/>
    <w:rsid w:val="005F3D21"/>
    <w:rsid w:val="00603B7D"/>
    <w:rsid w:val="0061121B"/>
    <w:rsid w:val="00611597"/>
    <w:rsid w:val="00612672"/>
    <w:rsid w:val="006364A2"/>
    <w:rsid w:val="0064342B"/>
    <w:rsid w:val="006556BA"/>
    <w:rsid w:val="0066116A"/>
    <w:rsid w:val="00662823"/>
    <w:rsid w:val="0066434D"/>
    <w:rsid w:val="00680966"/>
    <w:rsid w:val="006B1C9C"/>
    <w:rsid w:val="006B568F"/>
    <w:rsid w:val="006C0EDC"/>
    <w:rsid w:val="006E3E68"/>
    <w:rsid w:val="006F4988"/>
    <w:rsid w:val="006F5A2A"/>
    <w:rsid w:val="00701216"/>
    <w:rsid w:val="00716451"/>
    <w:rsid w:val="00721B31"/>
    <w:rsid w:val="007248FD"/>
    <w:rsid w:val="00730513"/>
    <w:rsid w:val="007361E2"/>
    <w:rsid w:val="007532A6"/>
    <w:rsid w:val="007539F3"/>
    <w:rsid w:val="00762725"/>
    <w:rsid w:val="0077339A"/>
    <w:rsid w:val="0077640C"/>
    <w:rsid w:val="0078168D"/>
    <w:rsid w:val="0078427B"/>
    <w:rsid w:val="00790961"/>
    <w:rsid w:val="00793F52"/>
    <w:rsid w:val="00796F6A"/>
    <w:rsid w:val="007C26D4"/>
    <w:rsid w:val="007C46FD"/>
    <w:rsid w:val="007C7FA0"/>
    <w:rsid w:val="007D1E14"/>
    <w:rsid w:val="007D40D0"/>
    <w:rsid w:val="007E16F1"/>
    <w:rsid w:val="007E207E"/>
    <w:rsid w:val="007E468B"/>
    <w:rsid w:val="007E75BB"/>
    <w:rsid w:val="007F789E"/>
    <w:rsid w:val="00813911"/>
    <w:rsid w:val="00824185"/>
    <w:rsid w:val="00832826"/>
    <w:rsid w:val="0085604B"/>
    <w:rsid w:val="00861B80"/>
    <w:rsid w:val="00862F6A"/>
    <w:rsid w:val="00867B66"/>
    <w:rsid w:val="008A773B"/>
    <w:rsid w:val="008A7E9D"/>
    <w:rsid w:val="008B3AE0"/>
    <w:rsid w:val="008C36D8"/>
    <w:rsid w:val="008C4609"/>
    <w:rsid w:val="008F43B5"/>
    <w:rsid w:val="008F4A99"/>
    <w:rsid w:val="00900C15"/>
    <w:rsid w:val="00915AC8"/>
    <w:rsid w:val="00921650"/>
    <w:rsid w:val="009218E4"/>
    <w:rsid w:val="00926548"/>
    <w:rsid w:val="0093595D"/>
    <w:rsid w:val="009444EB"/>
    <w:rsid w:val="00985D42"/>
    <w:rsid w:val="00987082"/>
    <w:rsid w:val="009A531D"/>
    <w:rsid w:val="009B1A6D"/>
    <w:rsid w:val="009D7B2A"/>
    <w:rsid w:val="009F6D12"/>
    <w:rsid w:val="00A01DBB"/>
    <w:rsid w:val="00A03B8F"/>
    <w:rsid w:val="00A13A89"/>
    <w:rsid w:val="00A13B0F"/>
    <w:rsid w:val="00A157BC"/>
    <w:rsid w:val="00A30553"/>
    <w:rsid w:val="00A4152D"/>
    <w:rsid w:val="00A62385"/>
    <w:rsid w:val="00A87EF5"/>
    <w:rsid w:val="00A903DB"/>
    <w:rsid w:val="00A91508"/>
    <w:rsid w:val="00A9453E"/>
    <w:rsid w:val="00AA7CE0"/>
    <w:rsid w:val="00AB5F44"/>
    <w:rsid w:val="00AB66B2"/>
    <w:rsid w:val="00AB6B2D"/>
    <w:rsid w:val="00AB7AA2"/>
    <w:rsid w:val="00AC3EEB"/>
    <w:rsid w:val="00AC4843"/>
    <w:rsid w:val="00AD0688"/>
    <w:rsid w:val="00AD0AF9"/>
    <w:rsid w:val="00AF6482"/>
    <w:rsid w:val="00AF75D8"/>
    <w:rsid w:val="00B071DB"/>
    <w:rsid w:val="00B133F3"/>
    <w:rsid w:val="00B20363"/>
    <w:rsid w:val="00B21598"/>
    <w:rsid w:val="00B3267F"/>
    <w:rsid w:val="00B5142E"/>
    <w:rsid w:val="00B52064"/>
    <w:rsid w:val="00B638EA"/>
    <w:rsid w:val="00B74435"/>
    <w:rsid w:val="00B87830"/>
    <w:rsid w:val="00B926C6"/>
    <w:rsid w:val="00B9270A"/>
    <w:rsid w:val="00BB3E6E"/>
    <w:rsid w:val="00BC19B9"/>
    <w:rsid w:val="00BD59A8"/>
    <w:rsid w:val="00BE284E"/>
    <w:rsid w:val="00C013C2"/>
    <w:rsid w:val="00C147F1"/>
    <w:rsid w:val="00C15CA3"/>
    <w:rsid w:val="00C17049"/>
    <w:rsid w:val="00C17851"/>
    <w:rsid w:val="00C23016"/>
    <w:rsid w:val="00C35F07"/>
    <w:rsid w:val="00C3624A"/>
    <w:rsid w:val="00C43A82"/>
    <w:rsid w:val="00C507D9"/>
    <w:rsid w:val="00C61328"/>
    <w:rsid w:val="00C63017"/>
    <w:rsid w:val="00C70A6B"/>
    <w:rsid w:val="00C75A8C"/>
    <w:rsid w:val="00C83A3E"/>
    <w:rsid w:val="00C85468"/>
    <w:rsid w:val="00C90C04"/>
    <w:rsid w:val="00CA0BCD"/>
    <w:rsid w:val="00CA3019"/>
    <w:rsid w:val="00CA5656"/>
    <w:rsid w:val="00CB6592"/>
    <w:rsid w:val="00CC200E"/>
    <w:rsid w:val="00CE3D5F"/>
    <w:rsid w:val="00CF167A"/>
    <w:rsid w:val="00CF31A5"/>
    <w:rsid w:val="00CF3798"/>
    <w:rsid w:val="00D016E8"/>
    <w:rsid w:val="00D025F5"/>
    <w:rsid w:val="00D15851"/>
    <w:rsid w:val="00D20A75"/>
    <w:rsid w:val="00D42244"/>
    <w:rsid w:val="00D4373A"/>
    <w:rsid w:val="00D6262C"/>
    <w:rsid w:val="00D65A99"/>
    <w:rsid w:val="00D72F04"/>
    <w:rsid w:val="00D778DC"/>
    <w:rsid w:val="00D81BC8"/>
    <w:rsid w:val="00D8390B"/>
    <w:rsid w:val="00D95BFF"/>
    <w:rsid w:val="00DA61E2"/>
    <w:rsid w:val="00DA73B6"/>
    <w:rsid w:val="00DB3399"/>
    <w:rsid w:val="00DE70F8"/>
    <w:rsid w:val="00DF5379"/>
    <w:rsid w:val="00E12BE8"/>
    <w:rsid w:val="00E152EA"/>
    <w:rsid w:val="00E36746"/>
    <w:rsid w:val="00E84A9C"/>
    <w:rsid w:val="00E9354B"/>
    <w:rsid w:val="00EB63F5"/>
    <w:rsid w:val="00EB7185"/>
    <w:rsid w:val="00EB7C68"/>
    <w:rsid w:val="00EC2ABD"/>
    <w:rsid w:val="00EC5F17"/>
    <w:rsid w:val="00EE3C9E"/>
    <w:rsid w:val="00EF114B"/>
    <w:rsid w:val="00EF7FBA"/>
    <w:rsid w:val="00F01E1B"/>
    <w:rsid w:val="00F05817"/>
    <w:rsid w:val="00F20469"/>
    <w:rsid w:val="00F30127"/>
    <w:rsid w:val="00F34456"/>
    <w:rsid w:val="00F362BE"/>
    <w:rsid w:val="00F65054"/>
    <w:rsid w:val="00F859EC"/>
    <w:rsid w:val="00F87264"/>
    <w:rsid w:val="00FA271C"/>
    <w:rsid w:val="00FA5CC2"/>
    <w:rsid w:val="00FB0C4F"/>
    <w:rsid w:val="00FB2FE7"/>
    <w:rsid w:val="00FC02F3"/>
    <w:rsid w:val="00FC15D9"/>
    <w:rsid w:val="00FC2690"/>
    <w:rsid w:val="00FC72A0"/>
    <w:rsid w:val="00FD2D0E"/>
    <w:rsid w:val="00FE6917"/>
    <w:rsid w:val="00FE7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E14"/>
    <w:pPr>
      <w:ind w:firstLineChars="200" w:firstLine="420"/>
    </w:pPr>
  </w:style>
  <w:style w:type="paragraph" w:styleId="a4">
    <w:name w:val="header"/>
    <w:basedOn w:val="a"/>
    <w:link w:val="Char"/>
    <w:uiPriority w:val="99"/>
    <w:semiHidden/>
    <w:unhideWhenUsed/>
    <w:rsid w:val="00D43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4373A"/>
    <w:rPr>
      <w:sz w:val="18"/>
      <w:szCs w:val="18"/>
    </w:rPr>
  </w:style>
  <w:style w:type="paragraph" w:styleId="a5">
    <w:name w:val="footer"/>
    <w:basedOn w:val="a"/>
    <w:link w:val="Char0"/>
    <w:uiPriority w:val="99"/>
    <w:semiHidden/>
    <w:unhideWhenUsed/>
    <w:rsid w:val="00D4373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4373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jshg1923@sina.com</cp:lastModifiedBy>
  <cp:revision>30</cp:revision>
  <dcterms:created xsi:type="dcterms:W3CDTF">2020-04-16T02:29:00Z</dcterms:created>
  <dcterms:modified xsi:type="dcterms:W3CDTF">2020-06-08T01:52:00Z</dcterms:modified>
</cp:coreProperties>
</file>